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CDBAFB" w14:textId="7FC76C7F" w:rsidR="00D162A1" w:rsidRPr="006A1E61" w:rsidRDefault="003167F2" w:rsidP="00CE7F15">
      <w:pPr>
        <w:pStyle w:val="JACoWPaperTitle"/>
        <w:rPr>
          <w:rFonts w:cs="Times New Roman"/>
        </w:rPr>
      </w:pPr>
      <w:r w:rsidRPr="006A1E61">
        <w:rPr>
          <w:rFonts w:cs="Times New Roman"/>
        </w:rPr>
        <w:t>MAGNETO-OPTICAL STRUCTURE OF THE NICA COLLIDER WITH HIGH CRITICAL ENERGY</w:t>
      </w:r>
    </w:p>
    <w:p w14:paraId="3710EF67" w14:textId="587EA3CB" w:rsidR="00D162A1" w:rsidRPr="006A1E61" w:rsidRDefault="00224B63" w:rsidP="006A1E61">
      <w:pPr>
        <w:pStyle w:val="JACoWAuthorList"/>
        <w:rPr>
          <w:lang w:val="en-GB"/>
        </w:rPr>
        <w:sectPr w:rsidR="00D162A1" w:rsidRPr="006A1E61" w:rsidSect="00CE7F15">
          <w:footnotePr>
            <w:pos w:val="beneathText"/>
            <w:numFmt w:val="chicago"/>
          </w:footnotePr>
          <w:endnotePr>
            <w:numFmt w:val="decimal"/>
          </w:endnotePr>
          <w:pgSz w:w="11907" w:h="16840" w:code="9"/>
          <w:pgMar w:top="2098" w:right="1134" w:bottom="1077" w:left="1134" w:header="1077" w:footer="1077" w:gutter="0"/>
          <w:cols w:space="720"/>
          <w:titlePg/>
          <w:docGrid w:linePitch="360"/>
        </w:sectPr>
      </w:pPr>
      <w:r w:rsidRPr="00860EBC">
        <w:rPr>
          <w:lang w:val="en-US"/>
        </w:rPr>
        <w:t>S. Kolokolchikov</w:t>
      </w:r>
      <w:r w:rsidR="00D162A1" w:rsidRPr="00860EBC">
        <w:rPr>
          <w:lang w:val="en-GB"/>
        </w:rPr>
        <w:t xml:space="preserve">, </w:t>
      </w:r>
      <w:r w:rsidRPr="00860EBC">
        <w:rPr>
          <w:lang w:val="en-GB"/>
        </w:rPr>
        <w:t>Yu</w:t>
      </w:r>
      <w:r w:rsidR="00D162A1" w:rsidRPr="00860EBC">
        <w:rPr>
          <w:lang w:val="en-GB"/>
        </w:rPr>
        <w:t>.</w:t>
      </w:r>
      <w:r w:rsidRPr="00860EBC">
        <w:rPr>
          <w:lang w:val="en-GB"/>
        </w:rPr>
        <w:t xml:space="preserve"> </w:t>
      </w:r>
      <w:proofErr w:type="spellStart"/>
      <w:r w:rsidRPr="00860EBC">
        <w:rPr>
          <w:lang w:val="en-GB"/>
        </w:rPr>
        <w:t>Senichev</w:t>
      </w:r>
      <w:proofErr w:type="spellEnd"/>
      <w:r w:rsidR="00D162A1" w:rsidRPr="00860EBC">
        <w:rPr>
          <w:lang w:val="en-GB"/>
        </w:rPr>
        <w:t xml:space="preserve">, </w:t>
      </w:r>
      <w:r w:rsidRPr="00860EBC">
        <w:rPr>
          <w:lang w:val="en-GB"/>
        </w:rPr>
        <w:t>INR RAS</w:t>
      </w:r>
      <w:r w:rsidR="00407053" w:rsidRPr="00860EBC">
        <w:rPr>
          <w:lang w:val="en-GB"/>
        </w:rPr>
        <w:t>,</w:t>
      </w:r>
      <w:r w:rsidR="00580129" w:rsidRPr="00860EBC">
        <w:rPr>
          <w:lang w:val="en-GB"/>
        </w:rPr>
        <w:t xml:space="preserve"> </w:t>
      </w:r>
      <w:r w:rsidRPr="00860EBC">
        <w:rPr>
          <w:lang w:val="en-GB"/>
        </w:rPr>
        <w:t>Moscow</w:t>
      </w:r>
      <w:r w:rsidR="00D162A1" w:rsidRPr="00860EBC">
        <w:rPr>
          <w:lang w:val="en-GB"/>
        </w:rPr>
        <w:t xml:space="preserve">, </w:t>
      </w:r>
      <w:r w:rsidRPr="00860EBC">
        <w:rPr>
          <w:lang w:val="en-GB"/>
        </w:rPr>
        <w:t>Russia</w:t>
      </w:r>
      <w:r w:rsidRPr="00860EBC">
        <w:rPr>
          <w:lang w:val="en-GB"/>
        </w:rPr>
        <w:br/>
        <w:t>E</w:t>
      </w:r>
      <w:r w:rsidRPr="00860EBC">
        <w:rPr>
          <w:lang w:val="en-US"/>
        </w:rPr>
        <w:t>.</w:t>
      </w:r>
      <w:r w:rsidRPr="00860EBC">
        <w:rPr>
          <w:lang w:val="en-GB"/>
        </w:rPr>
        <w:t xml:space="preserve"> </w:t>
      </w:r>
      <w:proofErr w:type="spellStart"/>
      <w:r w:rsidRPr="00860EBC">
        <w:rPr>
          <w:lang w:val="en-GB"/>
        </w:rPr>
        <w:t>Syresin</w:t>
      </w:r>
      <w:proofErr w:type="spellEnd"/>
      <w:r w:rsidR="00D162A1" w:rsidRPr="00860EBC">
        <w:rPr>
          <w:lang w:val="en-GB"/>
        </w:rPr>
        <w:t xml:space="preserve">, </w:t>
      </w:r>
      <w:r w:rsidRPr="00860EBC">
        <w:rPr>
          <w:lang w:val="en-GB"/>
        </w:rPr>
        <w:t>JINR</w:t>
      </w:r>
      <w:r w:rsidR="00D162A1" w:rsidRPr="00860EBC">
        <w:rPr>
          <w:lang w:val="en-GB"/>
        </w:rPr>
        <w:t xml:space="preserve">, </w:t>
      </w:r>
      <w:proofErr w:type="spellStart"/>
      <w:r w:rsidRPr="00860EBC">
        <w:rPr>
          <w:lang w:val="en-US"/>
        </w:rPr>
        <w:t>Dubna</w:t>
      </w:r>
      <w:proofErr w:type="spellEnd"/>
      <w:r w:rsidR="00D162A1" w:rsidRPr="00860EBC">
        <w:rPr>
          <w:lang w:val="en-GB"/>
        </w:rPr>
        <w:t xml:space="preserve">, </w:t>
      </w:r>
      <w:r w:rsidRPr="00860EBC">
        <w:rPr>
          <w:lang w:val="en-GB"/>
        </w:rPr>
        <w:t>Russia</w:t>
      </w:r>
    </w:p>
    <w:p w14:paraId="1FBD1537" w14:textId="638915BB" w:rsidR="00D162A1" w:rsidRPr="00860EBC" w:rsidRDefault="00D162A1" w:rsidP="00162067">
      <w:pPr>
        <w:pStyle w:val="JACoWAbstractHeading"/>
      </w:pPr>
      <w:r w:rsidRPr="00860EBC">
        <w:t>Abstract</w:t>
      </w:r>
    </w:p>
    <w:p w14:paraId="5F52E5D4" w14:textId="5A2BD24D" w:rsidR="00D162A1" w:rsidRPr="00C27456" w:rsidRDefault="00B06327" w:rsidP="00C27456">
      <w:pPr>
        <w:pStyle w:val="JACoWBodyTextIndent"/>
      </w:pPr>
      <w:r w:rsidRPr="00C27456">
        <w:rPr>
          <w:rFonts w:eastAsiaTheme="minorEastAsia"/>
        </w:rPr>
        <w:drawing>
          <wp:anchor distT="0" distB="0" distL="114300" distR="114300" simplePos="0" relativeHeight="251673087" behindDoc="0" locked="0" layoutInCell="1" allowOverlap="1" wp14:anchorId="1FBA53FD" wp14:editId="525449ED">
            <wp:simplePos x="0" y="0"/>
            <wp:positionH relativeFrom="column">
              <wp:posOffset>3168650</wp:posOffset>
            </wp:positionH>
            <wp:positionV relativeFrom="page">
              <wp:posOffset>2731770</wp:posOffset>
            </wp:positionV>
            <wp:extent cx="2983865" cy="824230"/>
            <wp:effectExtent l="0" t="0" r="635" b="127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83865" cy="824230"/>
                    </a:xfrm>
                    <a:prstGeom prst="rect">
                      <a:avLst/>
                    </a:prstGeom>
                  </pic:spPr>
                </pic:pic>
              </a:graphicData>
            </a:graphic>
            <wp14:sizeRelH relativeFrom="page">
              <wp14:pctWidth>0</wp14:pctWidth>
            </wp14:sizeRelH>
            <wp14:sizeRelV relativeFrom="page">
              <wp14:pctHeight>0</wp14:pctHeight>
            </wp14:sizeRelV>
          </wp:anchor>
        </w:drawing>
      </w:r>
      <w:r w:rsidR="004F1917" w:rsidRPr="00C27456">
        <w:t>For proton option of NICA collider, it is necessary to cross the transition energy</w:t>
      </w:r>
      <w:r w:rsidR="009B3722" w:rsidRPr="00C27456">
        <w:t xml:space="preserve"> (</w:t>
      </w:r>
      <m:oMath>
        <m:sSub>
          <m:sSubPr>
            <m:ctrlPr>
              <w:rPr>
                <w:rFonts w:ascii="Cambria Math" w:hAnsi="Cambria Math"/>
              </w:rPr>
            </m:ctrlPr>
          </m:sSubPr>
          <m:e>
            <m:r>
              <w:rPr>
                <w:rFonts w:ascii="Cambria Math" w:eastAsia="Calibri" w:hAnsi="Cambria Math"/>
              </w:rPr>
              <m:t>γ</m:t>
            </m:r>
          </m:e>
          <m:sub>
            <m:r>
              <w:rPr>
                <w:rFonts w:ascii="Cambria Math" w:eastAsia="Calibri" w:hAnsi="Cambria Math"/>
              </w:rPr>
              <m:t>tr</m:t>
            </m:r>
          </m:sub>
        </m:sSub>
        <m:r>
          <m:rPr>
            <m:sty m:val="p"/>
          </m:rPr>
          <w:rPr>
            <w:rFonts w:ascii="Cambria Math" w:eastAsia="Calibri" w:hAnsi="Cambria Math"/>
          </w:rPr>
          <m:t>=7,1</m:t>
        </m:r>
      </m:oMath>
      <w:r w:rsidR="009B3722" w:rsidRPr="00C27456">
        <w:t>)</w:t>
      </w:r>
      <w:r w:rsidR="004F1917" w:rsidRPr="00C27456">
        <w:t>. For this reason, a magneto-optical structure with a high critical energy</w:t>
      </w:r>
      <w:r w:rsidR="009B3722" w:rsidRPr="00C27456">
        <w:t xml:space="preserve"> (</w:t>
      </w:r>
      <m:oMath>
        <m:sSub>
          <m:sSubPr>
            <m:ctrlPr>
              <w:rPr>
                <w:rFonts w:ascii="Cambria Math" w:hAnsi="Cambria Math"/>
              </w:rPr>
            </m:ctrlPr>
          </m:sSubPr>
          <m:e>
            <m:r>
              <w:rPr>
                <w:rFonts w:ascii="Cambria Math" w:hAnsi="Cambria Math"/>
              </w:rPr>
              <m:t>γ</m:t>
            </m:r>
          </m:e>
          <m:sub>
            <m:r>
              <w:rPr>
                <w:rFonts w:ascii="Cambria Math" w:hAnsi="Cambria Math"/>
              </w:rPr>
              <m:t>tr</m:t>
            </m:r>
          </m:sub>
        </m:sSub>
        <m:r>
          <m:rPr>
            <m:sty m:val="p"/>
          </m:rPr>
          <w:rPr>
            <w:rFonts w:ascii="Cambria Math" w:hAnsi="Cambria Math"/>
          </w:rPr>
          <m:t>=15</m:t>
        </m:r>
      </m:oMath>
      <w:r w:rsidR="009B3722" w:rsidRPr="00C27456">
        <w:t>)</w:t>
      </w:r>
      <w:r w:rsidR="004F1917" w:rsidRPr="00C27456">
        <w:t xml:space="preserve"> is considered. In this case, </w:t>
      </w:r>
      <w:r w:rsidR="009B3722" w:rsidRPr="00C27456">
        <w:t>methods</w:t>
      </w:r>
      <w:r w:rsidR="004C7B3E" w:rsidRPr="00C27456">
        <w:t xml:space="preserve"> of increasing the critical energy for the proton option of the NICA collider are investigated. The method of superperiodic modulation of quadrupole gradients is applied. The selection of sextupoles is carried out to suppress the natural chromaticity and compensate the sextupole component. The Twiss parameters for the proposed structures are given, as well as the dynamic apertures and working points are investigated.</w:t>
      </w:r>
    </w:p>
    <w:p w14:paraId="19B9F10E" w14:textId="65824F1D" w:rsidR="00C6401F" w:rsidRPr="00860EBC" w:rsidRDefault="00981DDC" w:rsidP="00A077FE">
      <w:pPr>
        <w:pStyle w:val="JACoWSectionHeading"/>
        <w:rPr>
          <w:rStyle w:val="JACoWBodyTextIndentChar"/>
          <w:rFonts w:cs="Times New Roman"/>
          <w:szCs w:val="24"/>
        </w:rPr>
      </w:pPr>
      <w:r w:rsidRPr="00860EBC">
        <w:rPr>
          <w:rFonts w:cs="Times New Roman"/>
          <w:szCs w:val="24"/>
          <w:lang w:val="en-GB"/>
        </w:rPr>
        <w:t>Superperiodic Modulation</w:t>
      </w:r>
    </w:p>
    <w:p w14:paraId="2F7C5356" w14:textId="3FCF9366" w:rsidR="00722A5F" w:rsidRPr="00C27456" w:rsidRDefault="00643B6A" w:rsidP="00C27456">
      <w:pPr>
        <w:pStyle w:val="JACoWBodyTextIndent"/>
      </w:pPr>
      <w:r w:rsidRPr="00C27456">
        <w:t>The momentum compaction factor is defined in general as</w:t>
      </w:r>
    </w:p>
    <w:p w14:paraId="067235EB" w14:textId="668B3476" w:rsidR="004E730B" w:rsidRPr="002B285F" w:rsidRDefault="004E730B" w:rsidP="002B285F">
      <w:pPr>
        <w:pStyle w:val="JACoWBodyTextIndent"/>
        <w:jc w:val="right"/>
      </w:pPr>
      <m:oMath>
        <m:r>
          <w:rPr>
            <w:rFonts w:ascii="Cambria Math" w:hAnsi="Cambria Math"/>
            <w:sz w:val="24"/>
            <w:szCs w:val="24"/>
          </w:rPr>
          <m:t>α</m:t>
        </m:r>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sSub>
              <m:sSubPr>
                <m:ctrlPr>
                  <w:rPr>
                    <w:rFonts w:ascii="Cambria Math" w:hAnsi="Cambria Math"/>
                    <w:sz w:val="24"/>
                    <w:szCs w:val="24"/>
                  </w:rPr>
                </m:ctrlPr>
              </m:sSubPr>
              <m:e>
                <m:r>
                  <w:rPr>
                    <w:rFonts w:ascii="Cambria Math" w:hAnsi="Cambria Math"/>
                    <w:sz w:val="24"/>
                    <w:szCs w:val="24"/>
                  </w:rPr>
                  <m:t>γ</m:t>
                </m:r>
              </m:e>
              <m:sub>
                <m:r>
                  <m:rPr>
                    <m:sty m:val="p"/>
                  </m:rPr>
                  <w:rPr>
                    <w:rFonts w:ascii="Cambria Math" w:hAnsi="Cambria Math"/>
                    <w:sz w:val="24"/>
                    <w:szCs w:val="24"/>
                  </w:rPr>
                  <m:t>tr</m:t>
                </m:r>
              </m:sub>
            </m:sSub>
          </m:den>
        </m:f>
        <m:r>
          <m:rPr>
            <m:sty m:val="p"/>
          </m:rPr>
          <w:rPr>
            <w:rFonts w:ascii="Cambria Math" w:hAnsi="Cambria Math"/>
            <w:sz w:val="24"/>
            <w:szCs w:val="24"/>
          </w:rPr>
          <m:t>=</m:t>
        </m:r>
        <m:f>
          <m:fPr>
            <m:ctrlPr>
              <w:rPr>
                <w:rFonts w:ascii="Cambria Math" w:hAnsi="Cambria Math"/>
                <w:sz w:val="24"/>
                <w:szCs w:val="24"/>
              </w:rPr>
            </m:ctrlPr>
          </m:fPr>
          <m:num>
            <m:r>
              <m:rPr>
                <m:sty m:val="p"/>
              </m:rPr>
              <w:rPr>
                <w:rFonts w:ascii="Cambria Math" w:hAnsi="Cambria Math"/>
                <w:sz w:val="24"/>
                <w:szCs w:val="24"/>
              </w:rPr>
              <m:t>1</m:t>
            </m:r>
          </m:num>
          <m:den>
            <m:r>
              <w:rPr>
                <w:rFonts w:ascii="Cambria Math" w:hAnsi="Cambria Math"/>
                <w:sz w:val="24"/>
                <w:szCs w:val="24"/>
              </w:rPr>
              <m:t>C</m:t>
            </m:r>
          </m:den>
        </m:f>
        <m:nary>
          <m:naryPr>
            <m:limLoc m:val="subSup"/>
            <m:grow m:val="1"/>
            <m:ctrlPr>
              <w:rPr>
                <w:rFonts w:ascii="Cambria Math" w:hAnsi="Cambria Math"/>
                <w:sz w:val="24"/>
                <w:szCs w:val="24"/>
              </w:rPr>
            </m:ctrlPr>
          </m:naryPr>
          <m:sub>
            <m:r>
              <m:rPr>
                <m:sty m:val="p"/>
              </m:rPr>
              <w:rPr>
                <w:rFonts w:ascii="Cambria Math" w:hAnsi="Cambria Math"/>
                <w:sz w:val="24"/>
                <w:szCs w:val="24"/>
              </w:rPr>
              <m:t>0</m:t>
            </m:r>
          </m:sub>
          <m:sup>
            <m:r>
              <w:rPr>
                <w:rFonts w:ascii="Cambria Math" w:hAnsi="Cambria Math"/>
                <w:sz w:val="24"/>
                <w:szCs w:val="24"/>
              </w:rPr>
              <m:t>C</m:t>
            </m:r>
          </m:sup>
          <m:e>
            <m:r>
              <m:rPr>
                <m:sty m:val="p"/>
              </m:rPr>
              <w:rPr>
                <w:rFonts w:ascii="Cambria Math" w:hAnsi="Cambria Math"/>
                <w:sz w:val="24"/>
                <w:szCs w:val="24"/>
              </w:rPr>
              <m:t> </m:t>
            </m:r>
          </m:e>
        </m:nary>
        <m:f>
          <m:fPr>
            <m:ctrlPr>
              <w:rPr>
                <w:rFonts w:ascii="Cambria Math" w:hAnsi="Cambria Math"/>
                <w:sz w:val="24"/>
                <w:szCs w:val="24"/>
              </w:rPr>
            </m:ctrlPr>
          </m:fPr>
          <m:num>
            <m:r>
              <w:rPr>
                <w:rFonts w:ascii="Cambria Math" w:hAnsi="Cambria Math"/>
                <w:sz w:val="24"/>
                <w:szCs w:val="24"/>
              </w:rPr>
              <m:t>D</m:t>
            </m:r>
            <m:r>
              <m:rPr>
                <m:sty m:val="p"/>
              </m:rPr>
              <w:rPr>
                <w:rFonts w:ascii="Cambria Math" w:hAnsi="Cambria Math"/>
                <w:sz w:val="24"/>
                <w:szCs w:val="24"/>
              </w:rPr>
              <m:t>(</m:t>
            </m:r>
            <m:r>
              <w:rPr>
                <w:rFonts w:ascii="Cambria Math" w:hAnsi="Cambria Math"/>
                <w:sz w:val="24"/>
                <w:szCs w:val="24"/>
              </w:rPr>
              <m:t>s</m:t>
            </m:r>
            <m:r>
              <m:rPr>
                <m:sty m:val="p"/>
              </m:rPr>
              <w:rPr>
                <w:rFonts w:ascii="Cambria Math" w:hAnsi="Cambria Math"/>
                <w:sz w:val="24"/>
                <w:szCs w:val="24"/>
              </w:rPr>
              <m:t>)</m:t>
            </m:r>
          </m:num>
          <m:den>
            <m:r>
              <w:rPr>
                <w:rFonts w:ascii="Cambria Math" w:hAnsi="Cambria Math"/>
                <w:sz w:val="24"/>
                <w:szCs w:val="24"/>
              </w:rPr>
              <m:t>ρ</m:t>
            </m:r>
            <m:r>
              <m:rPr>
                <m:sty m:val="p"/>
              </m:rPr>
              <w:rPr>
                <w:rFonts w:ascii="Cambria Math" w:hAnsi="Cambria Math"/>
                <w:sz w:val="24"/>
                <w:szCs w:val="24"/>
              </w:rPr>
              <m:t>(</m:t>
            </m:r>
            <m:r>
              <w:rPr>
                <w:rFonts w:ascii="Cambria Math" w:hAnsi="Cambria Math"/>
                <w:sz w:val="24"/>
                <w:szCs w:val="24"/>
              </w:rPr>
              <m:t>s</m:t>
            </m:r>
            <m:r>
              <m:rPr>
                <m:sty m:val="p"/>
              </m:rPr>
              <w:rPr>
                <w:rFonts w:ascii="Cambria Math" w:hAnsi="Cambria Math"/>
                <w:sz w:val="24"/>
                <w:szCs w:val="24"/>
              </w:rPr>
              <m:t>)</m:t>
            </m:r>
          </m:den>
        </m:f>
        <m:r>
          <w:rPr>
            <w:rFonts w:ascii="Cambria Math" w:hAnsi="Cambria Math"/>
            <w:sz w:val="24"/>
            <w:szCs w:val="24"/>
          </w:rPr>
          <m:t>ds</m:t>
        </m:r>
      </m:oMath>
      <w:r w:rsidR="00722A5F" w:rsidRPr="002B285F">
        <w:tab/>
      </w:r>
      <w:r w:rsidR="00722A5F" w:rsidRPr="002B285F">
        <w:tab/>
      </w:r>
      <w:r w:rsidR="00722A5F" w:rsidRPr="002B285F">
        <w:tab/>
        <w:t>(</w:t>
      </w:r>
      <w:r w:rsidR="00722A5F" w:rsidRPr="002B285F">
        <w:fldChar w:fldCharType="begin"/>
      </w:r>
      <w:r w:rsidR="00722A5F" w:rsidRPr="002B285F">
        <w:instrText xml:space="preserve"> SEQ Формула \* ARABIC </w:instrText>
      </w:r>
      <w:r w:rsidR="00722A5F" w:rsidRPr="002B285F">
        <w:fldChar w:fldCharType="separate"/>
      </w:r>
      <w:r w:rsidR="00722A5F" w:rsidRPr="002B285F">
        <w:t>1</w:t>
      </w:r>
      <w:r w:rsidR="00722A5F" w:rsidRPr="002B285F">
        <w:fldChar w:fldCharType="end"/>
      </w:r>
      <w:r w:rsidR="00722A5F" w:rsidRPr="002B285F">
        <w:t>)</w:t>
      </w:r>
    </w:p>
    <w:p w14:paraId="2CAD8C89" w14:textId="6778E426" w:rsidR="00D462C3" w:rsidRPr="002B285F" w:rsidRDefault="00643B6A" w:rsidP="002B285F">
      <w:pPr>
        <w:pStyle w:val="JACoWBodyTextIndent"/>
      </w:pPr>
      <w:r w:rsidRPr="00C27456">
        <w:t xml:space="preserve">where </w:t>
      </w:r>
      <m:oMath>
        <m:r>
          <w:rPr>
            <w:rFonts w:ascii="Cambria Math" w:hAnsi="Cambria Math"/>
          </w:rPr>
          <m:t>C</m:t>
        </m:r>
        <m:r>
          <m:rPr>
            <m:sty m:val="p"/>
          </m:rPr>
          <w:rPr>
            <w:rFonts w:ascii="Cambria Math" w:hAnsi="Cambria Math"/>
          </w:rPr>
          <m:t xml:space="preserve"> </m:t>
        </m:r>
      </m:oMath>
      <w:r w:rsidRPr="00C27456">
        <w:t xml:space="preserve">– the length of a closed equilibrium orbit, </w:t>
      </w:r>
      <m:oMath>
        <m:r>
          <w:rPr>
            <w:rFonts w:ascii="Cambria Math" w:hAnsi="Cambria Math"/>
          </w:rPr>
          <m:t>D</m:t>
        </m:r>
        <m:r>
          <m:rPr>
            <m:sty m:val="p"/>
          </m:rPr>
          <w:rPr>
            <w:rFonts w:ascii="Cambria Math" w:hAnsi="Cambria Math"/>
          </w:rPr>
          <m:t>(</m:t>
        </m:r>
        <m:r>
          <w:rPr>
            <w:rFonts w:ascii="Cambria Math" w:hAnsi="Cambria Math"/>
          </w:rPr>
          <m:t>s</m:t>
        </m:r>
        <m:r>
          <m:rPr>
            <m:sty m:val="p"/>
          </m:rPr>
          <w:rPr>
            <w:rFonts w:ascii="Cambria Math" w:hAnsi="Cambria Math"/>
          </w:rPr>
          <m:t>)</m:t>
        </m:r>
      </m:oMath>
      <w:r w:rsidRPr="00C27456">
        <w:t xml:space="preserve"> – horizontal dispersion function, </w:t>
      </w:r>
      <m:oMath>
        <m:r>
          <w:rPr>
            <w:rFonts w:ascii="Cambria Math" w:hAnsi="Cambria Math"/>
          </w:rPr>
          <m:t>ρ</m:t>
        </m:r>
        <m:r>
          <m:rPr>
            <m:sty m:val="p"/>
          </m:rPr>
          <w:rPr>
            <w:rFonts w:ascii="Cambria Math" w:hAnsi="Cambria Math"/>
          </w:rPr>
          <m:t>(</m:t>
        </m:r>
        <m:r>
          <w:rPr>
            <w:rFonts w:ascii="Cambria Math" w:hAnsi="Cambria Math"/>
          </w:rPr>
          <m:t>s</m:t>
        </m:r>
        <m:r>
          <m:rPr>
            <m:sty m:val="p"/>
          </m:rPr>
          <w:rPr>
            <w:rFonts w:ascii="Cambria Math" w:hAnsi="Cambria Math"/>
          </w:rPr>
          <m:t>)</m:t>
        </m:r>
      </m:oMath>
      <w:r w:rsidRPr="00C27456">
        <w:t xml:space="preserve"> – radius of curvature of the equilibrium orbit.</w:t>
      </w:r>
      <w:r w:rsidR="00C6401F" w:rsidRPr="00C27456">
        <w:t xml:space="preserve"> And taking into account equation </w:t>
      </w:r>
      <w:r w:rsidR="00C6401F" w:rsidRPr="002B285F">
        <w:t>for dispersion function with biperiodic focusing</w:t>
      </w:r>
      <w:r w:rsidR="006F44F3" w:rsidRPr="002B285F">
        <w:t>:</w:t>
      </w:r>
    </w:p>
    <w:p w14:paraId="019F0E70" w14:textId="77777777" w:rsidR="004E730B" w:rsidRPr="002B285F" w:rsidRDefault="004E730B" w:rsidP="002B285F">
      <w:pPr>
        <w:pStyle w:val="JACoWBodyTextIndent"/>
      </w:pPr>
    </w:p>
    <w:p w14:paraId="2B285504" w14:textId="5AE93BC4" w:rsidR="00D462C3" w:rsidRPr="002B285F" w:rsidRDefault="0053242D" w:rsidP="002B285F">
      <w:pPr>
        <w:pStyle w:val="JACoWBodyTextIndent"/>
        <w:jc w:val="right"/>
      </w:pPr>
      <m:oMath>
        <m:f>
          <m:fPr>
            <m:ctrlPr>
              <w:rPr>
                <w:rFonts w:ascii="Cambria Math" w:hAnsi="Cambria Math"/>
                <w:sz w:val="22"/>
                <w:szCs w:val="22"/>
              </w:rPr>
            </m:ctrlPr>
          </m:fPr>
          <m:num>
            <m:sSup>
              <m:sSupPr>
                <m:ctrlPr>
                  <w:rPr>
                    <w:rFonts w:ascii="Cambria Math" w:hAnsi="Cambria Math"/>
                    <w:sz w:val="22"/>
                    <w:szCs w:val="22"/>
                  </w:rPr>
                </m:ctrlPr>
              </m:sSupPr>
              <m:e>
                <m:r>
                  <w:rPr>
                    <w:rFonts w:ascii="Cambria Math" w:hAnsi="Cambria Math"/>
                    <w:sz w:val="22"/>
                    <w:szCs w:val="22"/>
                  </w:rPr>
                  <m:t>d</m:t>
                </m:r>
              </m:e>
              <m:sup>
                <m:r>
                  <m:rPr>
                    <m:sty m:val="p"/>
                  </m:rPr>
                  <w:rPr>
                    <w:rFonts w:ascii="Cambria Math" w:hAnsi="Cambria Math"/>
                    <w:sz w:val="22"/>
                    <w:szCs w:val="22"/>
                  </w:rPr>
                  <m:t>2</m:t>
                </m:r>
              </m:sup>
            </m:sSup>
            <m:r>
              <w:rPr>
                <w:rFonts w:ascii="Cambria Math" w:hAnsi="Cambria Math"/>
                <w:sz w:val="22"/>
                <w:szCs w:val="22"/>
              </w:rPr>
              <m:t>D</m:t>
            </m:r>
          </m:num>
          <m:den>
            <m:r>
              <w:rPr>
                <w:rFonts w:ascii="Cambria Math" w:hAnsi="Cambria Math"/>
                <w:sz w:val="22"/>
                <w:szCs w:val="22"/>
              </w:rPr>
              <m:t>d</m:t>
            </m:r>
            <m:sSup>
              <m:sSupPr>
                <m:ctrlPr>
                  <w:rPr>
                    <w:rFonts w:ascii="Cambria Math" w:hAnsi="Cambria Math"/>
                    <w:sz w:val="22"/>
                    <w:szCs w:val="22"/>
                  </w:rPr>
                </m:ctrlPr>
              </m:sSupPr>
              <m:e>
                <m:r>
                  <w:rPr>
                    <w:rFonts w:ascii="Cambria Math" w:hAnsi="Cambria Math"/>
                    <w:sz w:val="22"/>
                    <w:szCs w:val="22"/>
                  </w:rPr>
                  <m:t>s</m:t>
                </m:r>
              </m:e>
              <m:sup>
                <m:r>
                  <m:rPr>
                    <m:sty m:val="p"/>
                  </m:rPr>
                  <w:rPr>
                    <w:rFonts w:ascii="Cambria Math" w:hAnsi="Cambria Math"/>
                    <w:sz w:val="22"/>
                    <w:szCs w:val="22"/>
                  </w:rPr>
                  <m:t>2</m:t>
                </m:r>
              </m:sup>
            </m:sSup>
          </m:den>
        </m:f>
        <m:r>
          <m:rPr>
            <m:sty m:val="p"/>
          </m:rPr>
          <w:rPr>
            <w:rFonts w:ascii="Cambria Math" w:hAnsi="Cambria Math"/>
            <w:sz w:val="22"/>
            <w:szCs w:val="22"/>
          </w:rPr>
          <m:t>+[</m:t>
        </m:r>
        <m:r>
          <w:rPr>
            <w:rFonts w:ascii="Cambria Math" w:hAnsi="Cambria Math"/>
            <w:sz w:val="22"/>
            <w:szCs w:val="22"/>
          </w:rPr>
          <m:t>K</m:t>
        </m:r>
        <m:r>
          <m:rPr>
            <m:sty m:val="p"/>
          </m:rPr>
          <w:rPr>
            <w:rFonts w:ascii="Cambria Math" w:hAnsi="Cambria Math"/>
            <w:sz w:val="22"/>
            <w:szCs w:val="22"/>
          </w:rPr>
          <m:t>(</m:t>
        </m:r>
        <m:r>
          <w:rPr>
            <w:rFonts w:ascii="Cambria Math" w:hAnsi="Cambria Math"/>
            <w:sz w:val="22"/>
            <w:szCs w:val="22"/>
          </w:rPr>
          <m:t>s</m:t>
        </m:r>
        <m:r>
          <m:rPr>
            <m:sty m:val="p"/>
          </m:rPr>
          <w:rPr>
            <w:rFonts w:ascii="Cambria Math" w:hAnsi="Cambria Math"/>
            <w:sz w:val="22"/>
            <w:szCs w:val="22"/>
          </w:rPr>
          <m:t>)+</m:t>
        </m:r>
        <m:r>
          <w:rPr>
            <w:rFonts w:ascii="Cambria Math" w:hAnsi="Cambria Math"/>
            <w:sz w:val="22"/>
            <w:szCs w:val="22"/>
          </w:rPr>
          <m:t>εk</m:t>
        </m:r>
        <m:r>
          <m:rPr>
            <m:sty m:val="p"/>
          </m:rPr>
          <w:rPr>
            <w:rFonts w:ascii="Cambria Math" w:hAnsi="Cambria Math"/>
            <w:sz w:val="22"/>
            <w:szCs w:val="22"/>
          </w:rPr>
          <m:t>(</m:t>
        </m:r>
        <m:r>
          <w:rPr>
            <w:rFonts w:ascii="Cambria Math" w:hAnsi="Cambria Math"/>
            <w:sz w:val="22"/>
            <w:szCs w:val="22"/>
          </w:rPr>
          <m:t>s</m:t>
        </m:r>
        <m:r>
          <m:rPr>
            <m:sty m:val="p"/>
          </m:rPr>
          <w:rPr>
            <w:rFonts w:ascii="Cambria Math" w:hAnsi="Cambria Math"/>
            <w:sz w:val="22"/>
            <w:szCs w:val="22"/>
          </w:rPr>
          <m:t>)]</m:t>
        </m:r>
        <m:r>
          <w:rPr>
            <w:rFonts w:ascii="Cambria Math" w:hAnsi="Cambria Math"/>
            <w:sz w:val="22"/>
            <w:szCs w:val="22"/>
          </w:rPr>
          <m:t>D</m:t>
        </m:r>
        <m:r>
          <m:rPr>
            <m:sty m:val="p"/>
          </m:rPr>
          <w:rPr>
            <w:rFonts w:ascii="Cambria Math" w:hAnsi="Cambria Math"/>
            <w:sz w:val="22"/>
            <w:szCs w:val="22"/>
          </w:rPr>
          <m:t>=</m:t>
        </m:r>
        <m:f>
          <m:fPr>
            <m:ctrlPr>
              <w:rPr>
                <w:rFonts w:ascii="Cambria Math" w:hAnsi="Cambria Math"/>
                <w:sz w:val="22"/>
                <w:szCs w:val="22"/>
              </w:rPr>
            </m:ctrlPr>
          </m:fPr>
          <m:num>
            <m:r>
              <m:rPr>
                <m:sty m:val="p"/>
              </m:rPr>
              <w:rPr>
                <w:rFonts w:ascii="Cambria Math" w:hAnsi="Cambria Math"/>
                <w:sz w:val="22"/>
                <w:szCs w:val="22"/>
              </w:rPr>
              <m:t>1</m:t>
            </m:r>
          </m:num>
          <m:den>
            <m:r>
              <w:rPr>
                <w:rFonts w:ascii="Cambria Math" w:hAnsi="Cambria Math"/>
                <w:sz w:val="22"/>
                <w:szCs w:val="22"/>
              </w:rPr>
              <m:t>ρ</m:t>
            </m:r>
            <m:r>
              <m:rPr>
                <m:sty m:val="p"/>
              </m:rPr>
              <w:rPr>
                <w:rFonts w:ascii="Cambria Math" w:hAnsi="Cambria Math"/>
                <w:sz w:val="22"/>
                <w:szCs w:val="22"/>
              </w:rPr>
              <m:t>(</m:t>
            </m:r>
            <m:r>
              <w:rPr>
                <w:rFonts w:ascii="Cambria Math" w:hAnsi="Cambria Math"/>
                <w:sz w:val="22"/>
                <w:szCs w:val="22"/>
              </w:rPr>
              <m:t>s</m:t>
            </m:r>
            <m:r>
              <m:rPr>
                <m:sty m:val="p"/>
              </m:rPr>
              <w:rPr>
                <w:rFonts w:ascii="Cambria Math" w:hAnsi="Cambria Math"/>
                <w:sz w:val="22"/>
                <w:szCs w:val="22"/>
              </w:rPr>
              <m:t>)</m:t>
            </m:r>
          </m:den>
        </m:f>
      </m:oMath>
      <w:r w:rsidR="00D462C3" w:rsidRPr="002B285F">
        <w:tab/>
      </w:r>
      <w:r w:rsidR="00D462C3" w:rsidRPr="002B285F">
        <w:tab/>
      </w:r>
      <w:r w:rsidR="008F7483" w:rsidRPr="002B285F">
        <w:t>(</w:t>
      </w:r>
      <w:r w:rsidR="008F7483" w:rsidRPr="002B285F">
        <w:t>2</w:t>
      </w:r>
      <w:r w:rsidR="008F7483" w:rsidRPr="002B285F">
        <w:t>)</w:t>
      </w:r>
    </w:p>
    <w:p w14:paraId="7C5D506D" w14:textId="77777777" w:rsidR="004E730B" w:rsidRPr="002B285F" w:rsidRDefault="004E730B" w:rsidP="002B285F">
      <w:pPr>
        <w:pStyle w:val="JACoWBodyTextIndent"/>
      </w:pPr>
    </w:p>
    <w:p w14:paraId="2217D5CF" w14:textId="40C75F01" w:rsidR="008449F1" w:rsidRPr="00A077FE" w:rsidRDefault="004C7B3E" w:rsidP="002B285F">
      <w:pPr>
        <w:pStyle w:val="JACoWBodyTextIndent"/>
        <w:rPr>
          <w:rFonts w:eastAsiaTheme="minorEastAsia"/>
          <w:lang w:val="en-US"/>
        </w:rPr>
      </w:pPr>
      <w:r w:rsidRPr="002B285F">
        <w:rPr>
          <w:rFonts w:eastAsiaTheme="minorEastAsia"/>
        </w:rPr>
        <w:t xml:space="preserve">where </w:t>
      </w:r>
      <m:oMath>
        <m:r>
          <w:rPr>
            <w:rFonts w:ascii="Cambria Math" w:hAnsi="Cambria Math"/>
          </w:rPr>
          <m:t>K</m:t>
        </m:r>
        <m:d>
          <m:dPr>
            <m:ctrlPr>
              <w:rPr>
                <w:rFonts w:ascii="Cambria Math" w:hAnsi="Cambria Math"/>
              </w:rPr>
            </m:ctrlPr>
          </m:dPr>
          <m:e>
            <m:r>
              <w:rPr>
                <w:rFonts w:ascii="Cambria Math" w:hAnsi="Cambria Math"/>
              </w:rPr>
              <m:t>s</m:t>
            </m:r>
          </m:e>
        </m:d>
        <m:r>
          <m:rPr>
            <m:sty m:val="p"/>
          </m:rPr>
          <w:rPr>
            <w:rFonts w:ascii="Cambria Math" w:hAnsi="Cambria Math"/>
          </w:rPr>
          <m:t>=</m:t>
        </m:r>
        <m:f>
          <m:fPr>
            <m:ctrlPr>
              <w:rPr>
                <w:rFonts w:ascii="Cambria Math" w:hAnsi="Cambria Math"/>
              </w:rPr>
            </m:ctrlPr>
          </m:fPr>
          <m:num>
            <m:r>
              <w:rPr>
                <w:rFonts w:ascii="Cambria Math" w:hAnsi="Cambria Math"/>
              </w:rPr>
              <m:t>e</m:t>
            </m:r>
          </m:num>
          <m:den>
            <m:r>
              <w:rPr>
                <w:rFonts w:ascii="Cambria Math" w:hAnsi="Cambria Math"/>
              </w:rPr>
              <m:t>p</m:t>
            </m:r>
          </m:den>
        </m:f>
        <m:r>
          <w:rPr>
            <w:rFonts w:ascii="Cambria Math" w:hAnsi="Cambria Math"/>
          </w:rPr>
          <m:t>G</m:t>
        </m:r>
        <m:d>
          <m:dPr>
            <m:ctrlPr>
              <w:rPr>
                <w:rFonts w:ascii="Cambria Math" w:hAnsi="Cambria Math"/>
              </w:rPr>
            </m:ctrlPr>
          </m:dPr>
          <m:e>
            <m:r>
              <w:rPr>
                <w:rFonts w:ascii="Cambria Math" w:hAnsi="Cambria Math"/>
              </w:rPr>
              <m:t>s</m:t>
            </m:r>
          </m:e>
        </m:d>
      </m:oMath>
      <w:r w:rsidRPr="002B285F">
        <w:rPr>
          <w:rFonts w:eastAsiaTheme="minorEastAsia"/>
        </w:rPr>
        <w:t xml:space="preserve">, </w:t>
      </w:r>
      <m:oMath>
        <m:r>
          <w:rPr>
            <w:rFonts w:ascii="Cambria Math" w:hAnsi="Cambria Math"/>
          </w:rPr>
          <m:t>εk</m:t>
        </m:r>
        <m:d>
          <m:dPr>
            <m:ctrlPr>
              <w:rPr>
                <w:rFonts w:ascii="Cambria Math" w:hAnsi="Cambria Math"/>
              </w:rPr>
            </m:ctrlPr>
          </m:dPr>
          <m:e>
            <m:r>
              <w:rPr>
                <w:rFonts w:ascii="Cambria Math" w:hAnsi="Cambria Math"/>
              </w:rPr>
              <m:t>s</m:t>
            </m:r>
          </m:e>
        </m:d>
        <m:r>
          <m:rPr>
            <m:sty m:val="p"/>
          </m:rPr>
          <w:rPr>
            <w:rFonts w:ascii="Cambria Math" w:hAnsi="Cambria Math"/>
          </w:rPr>
          <m:t>=</m:t>
        </m:r>
        <m:f>
          <m:fPr>
            <m:ctrlPr>
              <w:rPr>
                <w:rFonts w:ascii="Cambria Math" w:hAnsi="Cambria Math"/>
              </w:rPr>
            </m:ctrlPr>
          </m:fPr>
          <m:num>
            <m:r>
              <w:rPr>
                <w:rFonts w:ascii="Cambria Math" w:hAnsi="Cambria Math"/>
              </w:rPr>
              <m:t>e</m:t>
            </m:r>
          </m:num>
          <m:den>
            <m:r>
              <w:rPr>
                <w:rFonts w:ascii="Cambria Math" w:hAnsi="Cambria Math"/>
              </w:rPr>
              <m:t>p</m:t>
            </m:r>
          </m:den>
        </m:f>
        <m:r>
          <m:rPr>
            <m:sty m:val="p"/>
          </m:rPr>
          <w:rPr>
            <w:rFonts w:ascii="Cambria Math" w:hAnsi="Cambria Math"/>
          </w:rPr>
          <m:t>Δ</m:t>
        </m:r>
        <m:r>
          <w:rPr>
            <w:rFonts w:ascii="Cambria Math" w:hAnsi="Cambria Math"/>
          </w:rPr>
          <m:t>G</m:t>
        </m:r>
        <m:d>
          <m:dPr>
            <m:ctrlPr>
              <w:rPr>
                <w:rFonts w:ascii="Cambria Math" w:hAnsi="Cambria Math"/>
              </w:rPr>
            </m:ctrlPr>
          </m:dPr>
          <m:e>
            <m:r>
              <w:rPr>
                <w:rFonts w:ascii="Cambria Math" w:hAnsi="Cambria Math"/>
              </w:rPr>
              <m:t>s</m:t>
            </m:r>
          </m:e>
        </m:d>
      </m:oMath>
      <w:r w:rsidRPr="002B285F">
        <w:rPr>
          <w:rFonts w:eastAsiaTheme="minorEastAsia"/>
        </w:rPr>
        <w:t xml:space="preserve">, </w:t>
      </w:r>
      <m:oMath>
        <m:r>
          <w:rPr>
            <w:rFonts w:ascii="Cambria Math" w:hAnsi="Cambria Math"/>
          </w:rPr>
          <m:t>G</m:t>
        </m:r>
        <m:d>
          <m:dPr>
            <m:ctrlPr>
              <w:rPr>
                <w:rFonts w:ascii="Cambria Math" w:hAnsi="Cambria Math"/>
              </w:rPr>
            </m:ctrlPr>
          </m:dPr>
          <m:e>
            <m:r>
              <w:rPr>
                <w:rFonts w:ascii="Cambria Math" w:hAnsi="Cambria Math"/>
              </w:rPr>
              <m:t>s</m:t>
            </m:r>
          </m:e>
        </m:d>
      </m:oMath>
      <w:r w:rsidRPr="002B285F">
        <w:rPr>
          <w:rFonts w:eastAsiaTheme="minorEastAsia"/>
        </w:rPr>
        <w:t xml:space="preserve"> – gradient</w:t>
      </w:r>
      <w:r w:rsidRPr="00A077FE">
        <w:rPr>
          <w:rFonts w:eastAsiaTheme="minorEastAsia"/>
          <w:iCs/>
          <w:lang w:val="en-US"/>
        </w:rPr>
        <w:t xml:space="preserve"> of magneto-optical lenses, </w:t>
      </w:r>
      <m:oMath>
        <m:r>
          <m:rPr>
            <m:sty m:val="p"/>
          </m:rPr>
          <w:rPr>
            <w:rFonts w:ascii="Cambria Math" w:hAnsi="Cambria Math"/>
          </w:rPr>
          <m:t>Δ</m:t>
        </m:r>
        <m:r>
          <w:rPr>
            <w:rFonts w:ascii="Cambria Math" w:hAnsi="Cambria Math"/>
          </w:rPr>
          <m:t>G</m:t>
        </m:r>
        <m:d>
          <m:dPr>
            <m:ctrlPr>
              <w:rPr>
                <w:rFonts w:ascii="Cambria Math" w:hAnsi="Cambria Math"/>
                <w:i/>
              </w:rPr>
            </m:ctrlPr>
          </m:dPr>
          <m:e>
            <m:r>
              <w:rPr>
                <w:rFonts w:ascii="Cambria Math" w:hAnsi="Cambria Math"/>
              </w:rPr>
              <m:t>s</m:t>
            </m:r>
          </m:e>
        </m:d>
      </m:oMath>
      <w:r w:rsidRPr="00A077FE">
        <w:rPr>
          <w:rFonts w:eastAsiaTheme="minorEastAsia"/>
          <w:lang w:val="en-US"/>
        </w:rPr>
        <w:t xml:space="preserve"> – superperiodic gradient modulation</w:t>
      </w:r>
      <w:r w:rsidRPr="00A077FE">
        <w:rPr>
          <w:rFonts w:eastAsiaTheme="minorEastAsia"/>
          <w:iCs/>
          <w:lang w:val="en-US"/>
        </w:rPr>
        <w:t xml:space="preserve">. </w:t>
      </w:r>
      <w:r w:rsidR="00C6401F" w:rsidRPr="00A077FE">
        <w:rPr>
          <w:rFonts w:eastAsiaTheme="minorEastAsia"/>
          <w:lang w:val="en-US"/>
        </w:rPr>
        <w:t xml:space="preserve">Thus, MCF depend on the functions: the curvature of the orbit </w:t>
      </w:r>
      <m:oMath>
        <m:r>
          <w:rPr>
            <w:rFonts w:ascii="Cambria Math" w:eastAsiaTheme="minorEastAsia" w:hAnsi="Cambria Math"/>
            <w:lang w:val="ru-RU"/>
          </w:rPr>
          <m:t>ρ</m:t>
        </m:r>
        <m:r>
          <w:rPr>
            <w:rFonts w:ascii="Cambria Math" w:eastAsiaTheme="minorEastAsia" w:hAnsi="Cambria Math"/>
            <w:lang w:val="en-US"/>
          </w:rPr>
          <m:t>(</m:t>
        </m:r>
        <m:r>
          <w:rPr>
            <w:rFonts w:ascii="Cambria Math" w:eastAsiaTheme="minorEastAsia" w:hAnsi="Cambria Math"/>
            <w:lang w:val="ru-RU"/>
          </w:rPr>
          <m:t>s</m:t>
        </m:r>
        <m:r>
          <w:rPr>
            <w:rFonts w:ascii="Cambria Math" w:eastAsiaTheme="minorEastAsia" w:hAnsi="Cambria Math"/>
            <w:lang w:val="en-US"/>
          </w:rPr>
          <m:t>)</m:t>
        </m:r>
      </m:oMath>
      <w:r w:rsidR="00C6401F" w:rsidRPr="00A077FE">
        <w:rPr>
          <w:rFonts w:eastAsiaTheme="minorEastAsia"/>
          <w:lang w:val="en-US"/>
        </w:rPr>
        <w:t xml:space="preserve">,  gradient and modulation of quadrupole lenses respectively </w:t>
      </w:r>
      <m:oMath>
        <m:r>
          <w:rPr>
            <w:rFonts w:ascii="Cambria Math" w:eastAsiaTheme="minorEastAsia" w:hAnsi="Cambria Math"/>
            <w:lang w:val="ru-RU"/>
          </w:rPr>
          <m:t>G</m:t>
        </m:r>
        <m:d>
          <m:dPr>
            <m:ctrlPr>
              <w:rPr>
                <w:rFonts w:ascii="Cambria Math" w:eastAsiaTheme="minorEastAsia" w:hAnsi="Cambria Math"/>
                <w:i/>
                <w:lang w:val="ru-RU"/>
              </w:rPr>
            </m:ctrlPr>
          </m:dPr>
          <m:e>
            <m:r>
              <w:rPr>
                <w:rFonts w:ascii="Cambria Math" w:eastAsiaTheme="minorEastAsia" w:hAnsi="Cambria Math"/>
                <w:lang w:val="ru-RU"/>
              </w:rPr>
              <m:t>s</m:t>
            </m:r>
          </m:e>
        </m:d>
      </m:oMath>
      <w:r w:rsidR="00C6401F" w:rsidRPr="00A077FE">
        <w:rPr>
          <w:rFonts w:eastAsiaTheme="minorEastAsia"/>
          <w:lang w:val="en-US"/>
        </w:rPr>
        <w:t xml:space="preserve">, </w:t>
      </w:r>
      <m:oMath>
        <m:r>
          <m:rPr>
            <m:sty m:val="p"/>
          </m:rPr>
          <w:rPr>
            <w:rFonts w:ascii="Cambria Math" w:eastAsiaTheme="minorEastAsia" w:hAnsi="Cambria Math"/>
            <w:lang w:val="ru-RU"/>
          </w:rPr>
          <m:t>Δ</m:t>
        </m:r>
        <m:r>
          <w:rPr>
            <w:rFonts w:ascii="Cambria Math" w:eastAsiaTheme="minorEastAsia" w:hAnsi="Cambria Math"/>
            <w:lang w:val="ru-RU"/>
          </w:rPr>
          <m:t>G</m:t>
        </m:r>
        <m:d>
          <m:dPr>
            <m:ctrlPr>
              <w:rPr>
                <w:rFonts w:ascii="Cambria Math" w:eastAsiaTheme="minorEastAsia" w:hAnsi="Cambria Math"/>
                <w:i/>
                <w:lang w:val="ru-RU"/>
              </w:rPr>
            </m:ctrlPr>
          </m:dPr>
          <m:e>
            <m:r>
              <w:rPr>
                <w:rFonts w:ascii="Cambria Math" w:eastAsiaTheme="minorEastAsia" w:hAnsi="Cambria Math"/>
                <w:lang w:val="ru-RU"/>
              </w:rPr>
              <m:t>s</m:t>
            </m:r>
          </m:e>
        </m:d>
      </m:oMath>
      <w:r w:rsidR="00C6401F" w:rsidRPr="00A077FE">
        <w:rPr>
          <w:rFonts w:eastAsiaTheme="minorEastAsia"/>
          <w:lang w:val="en-US"/>
        </w:rPr>
        <w:t>.</w:t>
      </w:r>
    </w:p>
    <w:p w14:paraId="268E1E6D" w14:textId="42356BE8" w:rsidR="00D67931" w:rsidRPr="002B285F" w:rsidRDefault="008B1BA4" w:rsidP="002B285F">
      <w:pPr>
        <w:pStyle w:val="JACoWBodyTextIndent"/>
      </w:pPr>
      <w:r w:rsidRPr="00A077FE">
        <w:rPr>
          <w:i/>
          <w:iCs/>
          <w:noProof/>
          <w:lang w:val="en-US"/>
        </w:rPr>
        <w:drawing>
          <wp:anchor distT="0" distB="0" distL="114300" distR="114300" simplePos="0" relativeHeight="251672064" behindDoc="0" locked="0" layoutInCell="1" allowOverlap="1" wp14:anchorId="74019284" wp14:editId="0D7FDA50">
            <wp:simplePos x="0" y="0"/>
            <wp:positionH relativeFrom="margin">
              <wp:posOffset>3166745</wp:posOffset>
            </wp:positionH>
            <wp:positionV relativeFrom="paragraph">
              <wp:posOffset>170704</wp:posOffset>
            </wp:positionV>
            <wp:extent cx="3052445" cy="812800"/>
            <wp:effectExtent l="0" t="0" r="0" b="0"/>
            <wp:wrapTopAndBottom/>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52445" cy="812800"/>
                    </a:xfrm>
                    <a:prstGeom prst="rect">
                      <a:avLst/>
                    </a:prstGeom>
                  </pic:spPr>
                </pic:pic>
              </a:graphicData>
            </a:graphic>
            <wp14:sizeRelH relativeFrom="page">
              <wp14:pctWidth>0</wp14:pctWidth>
            </wp14:sizeRelH>
            <wp14:sizeRelV relativeFrom="page">
              <wp14:pctHeight>0</wp14:pctHeight>
            </wp14:sizeRelV>
          </wp:anchor>
        </w:drawing>
      </w:r>
      <w:r w:rsidR="00C6401F" w:rsidRPr="00A077FE">
        <w:rPr>
          <w:lang w:val="en-US"/>
        </w:rPr>
        <w:t>In the NICA structure, the regular arrangement of dipole magnets eliminates the possibility of modulating the curvature of the orbit.</w:t>
      </w:r>
      <w:r w:rsidR="008449F1" w:rsidRPr="00A077FE">
        <w:rPr>
          <w:rFonts w:eastAsiaTheme="minorEastAsia"/>
          <w:lang w:val="en-US"/>
        </w:rPr>
        <w:t xml:space="preserve"> </w:t>
      </w:r>
      <w:r w:rsidR="008449F1" w:rsidRPr="00A077FE">
        <w:rPr>
          <w:lang w:val="en-US"/>
        </w:rPr>
        <w:t xml:space="preserve">Therefore, to change transition energy use only the modulation of dispersion function by modulating the strength of quadrupole lenses over the </w:t>
      </w:r>
      <w:r w:rsidR="008449F1" w:rsidRPr="002B285F">
        <w:t xml:space="preserve">superperiod. For one superperiod, the MCF is </w:t>
      </w:r>
      <w:r w:rsidR="00D462C3" w:rsidRPr="002B285F">
        <w:t>determined [</w:t>
      </w:r>
      <w:r w:rsidR="003E7DE4" w:rsidRPr="002B285F">
        <w:t>1</w:t>
      </w:r>
      <w:r w:rsidR="007E0B19" w:rsidRPr="002B285F">
        <w:t>]</w:t>
      </w:r>
      <w:r w:rsidR="00317EF5" w:rsidRPr="002B285F">
        <w:t>:</w:t>
      </w:r>
    </w:p>
    <w:p w14:paraId="75DC3C68" w14:textId="5B0CD484" w:rsidR="00D67931" w:rsidRPr="002B285F" w:rsidRDefault="0053242D" w:rsidP="002B285F">
      <w:pPr>
        <w:pStyle w:val="JACoWBodyTextIndent"/>
        <w:jc w:val="right"/>
      </w:pPr>
      <m:oMath>
        <m:sSub>
          <m:sSubPr>
            <m:ctrlPr>
              <w:rPr>
                <w:rFonts w:ascii="Cambria Math" w:hAnsi="Cambria Math"/>
                <w:sz w:val="16"/>
                <w:szCs w:val="16"/>
              </w:rPr>
            </m:ctrlPr>
          </m:sSubPr>
          <m:e>
            <m:r>
              <w:rPr>
                <w:rFonts w:ascii="Cambria Math" w:hAnsi="Cambria Math"/>
                <w:sz w:val="16"/>
                <w:szCs w:val="16"/>
              </w:rPr>
              <m:t>α</m:t>
            </m:r>
          </m:e>
          <m:sub>
            <m:r>
              <w:rPr>
                <w:rFonts w:ascii="Cambria Math" w:hAnsi="Cambria Math"/>
                <w:sz w:val="16"/>
                <w:szCs w:val="16"/>
              </w:rPr>
              <m:t>s</m:t>
            </m:r>
          </m:sub>
        </m:sSub>
        <m:r>
          <m:rPr>
            <m:sty m:val="p"/>
          </m:rPr>
          <w:rPr>
            <w:rFonts w:ascii="Cambria Math" w:hAnsi="Cambria Math"/>
            <w:sz w:val="16"/>
            <w:szCs w:val="16"/>
          </w:rPr>
          <m:t>=</m:t>
        </m:r>
        <m:f>
          <m:fPr>
            <m:ctrlPr>
              <w:rPr>
                <w:rFonts w:ascii="Cambria Math" w:hAnsi="Cambria Math"/>
                <w:sz w:val="16"/>
                <w:szCs w:val="16"/>
              </w:rPr>
            </m:ctrlPr>
          </m:fPr>
          <m:num>
            <m:r>
              <m:rPr>
                <m:sty m:val="p"/>
              </m:rPr>
              <w:rPr>
                <w:rFonts w:ascii="Cambria Math" w:hAnsi="Cambria Math"/>
                <w:sz w:val="16"/>
                <w:szCs w:val="16"/>
              </w:rPr>
              <m:t>1</m:t>
            </m:r>
          </m:num>
          <m:den>
            <m:sSubSup>
              <m:sSubSupPr>
                <m:ctrlPr>
                  <w:rPr>
                    <w:rFonts w:ascii="Cambria Math" w:hAnsi="Cambria Math"/>
                    <w:sz w:val="16"/>
                    <w:szCs w:val="16"/>
                  </w:rPr>
                </m:ctrlPr>
              </m:sSubSupPr>
              <m:e>
                <m:r>
                  <w:rPr>
                    <w:rFonts w:ascii="Cambria Math" w:hAnsi="Cambria Math"/>
                    <w:sz w:val="16"/>
                    <w:szCs w:val="16"/>
                  </w:rPr>
                  <m:t>ν</m:t>
                </m:r>
              </m:e>
              <m:sub>
                <m:r>
                  <w:rPr>
                    <w:rFonts w:ascii="Cambria Math" w:hAnsi="Cambria Math"/>
                    <w:sz w:val="16"/>
                    <w:szCs w:val="16"/>
                  </w:rPr>
                  <m:t>x</m:t>
                </m:r>
                <m:r>
                  <m:rPr>
                    <m:sty m:val="p"/>
                  </m:rPr>
                  <w:rPr>
                    <w:rFonts w:ascii="Cambria Math" w:hAnsi="Cambria Math"/>
                    <w:sz w:val="16"/>
                    <w:szCs w:val="16"/>
                  </w:rPr>
                  <m:t>,</m:t>
                </m:r>
                <m:r>
                  <m:rPr>
                    <m:nor/>
                  </m:rPr>
                  <w:rPr>
                    <w:sz w:val="16"/>
                    <w:szCs w:val="16"/>
                  </w:rPr>
                  <m:t xml:space="preserve"> arc </m:t>
                </m:r>
              </m:sub>
              <m:sup>
                <m:r>
                  <m:rPr>
                    <m:sty m:val="p"/>
                  </m:rPr>
                  <w:rPr>
                    <w:rFonts w:ascii="Cambria Math" w:hAnsi="Cambria Math"/>
                    <w:sz w:val="16"/>
                    <w:szCs w:val="16"/>
                  </w:rPr>
                  <m:t>2</m:t>
                </m:r>
              </m:sup>
            </m:sSubSup>
          </m:den>
        </m:f>
        <m:d>
          <m:dPr>
            <m:begChr m:val="{"/>
            <m:endChr m:val="}"/>
            <m:ctrlPr>
              <w:rPr>
                <w:rFonts w:ascii="Cambria Math" w:hAnsi="Cambria Math"/>
                <w:sz w:val="16"/>
                <w:szCs w:val="16"/>
              </w:rPr>
            </m:ctrlPr>
          </m:dPr>
          <m:e>
            <m:r>
              <m:rPr>
                <m:sty m:val="p"/>
              </m:rPr>
              <w:rPr>
                <w:rFonts w:ascii="Cambria Math" w:hAnsi="Cambria Math"/>
                <w:sz w:val="16"/>
                <w:szCs w:val="16"/>
              </w:rPr>
              <m:t>1+</m:t>
            </m:r>
            <m:f>
              <m:fPr>
                <m:ctrlPr>
                  <w:rPr>
                    <w:rFonts w:ascii="Cambria Math" w:hAnsi="Cambria Math"/>
                    <w:sz w:val="16"/>
                    <w:szCs w:val="16"/>
                  </w:rPr>
                </m:ctrlPr>
              </m:fPr>
              <m:num>
                <m:r>
                  <m:rPr>
                    <m:sty m:val="p"/>
                  </m:rPr>
                  <w:rPr>
                    <w:rFonts w:ascii="Cambria Math" w:hAnsi="Cambria Math"/>
                    <w:sz w:val="16"/>
                    <w:szCs w:val="16"/>
                  </w:rPr>
                  <m:t>1</m:t>
                </m:r>
              </m:num>
              <m:den>
                <m:r>
                  <m:rPr>
                    <m:sty m:val="p"/>
                  </m:rPr>
                  <w:rPr>
                    <w:rFonts w:ascii="Cambria Math" w:hAnsi="Cambria Math"/>
                    <w:sz w:val="16"/>
                    <w:szCs w:val="16"/>
                  </w:rPr>
                  <m:t>4</m:t>
                </m:r>
              </m:den>
            </m:f>
            <m:sSup>
              <m:sSupPr>
                <m:ctrlPr>
                  <w:rPr>
                    <w:rFonts w:ascii="Cambria Math" w:hAnsi="Cambria Math"/>
                    <w:sz w:val="16"/>
                    <w:szCs w:val="16"/>
                  </w:rPr>
                </m:ctrlPr>
              </m:sSupPr>
              <m:e>
                <m:d>
                  <m:dPr>
                    <m:ctrlPr>
                      <w:rPr>
                        <w:rFonts w:ascii="Cambria Math" w:hAnsi="Cambria Math"/>
                        <w:sz w:val="16"/>
                        <w:szCs w:val="16"/>
                      </w:rPr>
                    </m:ctrlPr>
                  </m:dPr>
                  <m:e>
                    <m:f>
                      <m:fPr>
                        <m:ctrlPr>
                          <w:rPr>
                            <w:rFonts w:ascii="Cambria Math" w:hAnsi="Cambria Math"/>
                            <w:sz w:val="16"/>
                            <w:szCs w:val="16"/>
                          </w:rPr>
                        </m:ctrlPr>
                      </m:fPr>
                      <m:num>
                        <m:sSub>
                          <m:sSubPr>
                            <m:ctrlPr>
                              <w:rPr>
                                <w:rFonts w:ascii="Cambria Math" w:hAnsi="Cambria Math"/>
                                <w:sz w:val="16"/>
                                <w:szCs w:val="16"/>
                              </w:rPr>
                            </m:ctrlPr>
                          </m:sSubPr>
                          <m:e>
                            <m:acc>
                              <m:accPr>
                                <m:chr m:val="̅"/>
                                <m:ctrlPr>
                                  <w:rPr>
                                    <w:rFonts w:ascii="Cambria Math" w:hAnsi="Cambria Math"/>
                                    <w:sz w:val="16"/>
                                    <w:szCs w:val="16"/>
                                  </w:rPr>
                                </m:ctrlPr>
                              </m:accPr>
                              <m:e>
                                <m:r>
                                  <w:rPr>
                                    <w:rFonts w:ascii="Cambria Math" w:hAnsi="Cambria Math"/>
                                    <w:sz w:val="16"/>
                                    <w:szCs w:val="16"/>
                                  </w:rPr>
                                  <m:t>R</m:t>
                                </m:r>
                              </m:e>
                            </m:acc>
                          </m:e>
                          <m:sub>
                            <m:r>
                              <m:rPr>
                                <m:nor/>
                              </m:rPr>
                              <w:rPr>
                                <w:sz w:val="16"/>
                                <w:szCs w:val="16"/>
                              </w:rPr>
                              <m:t xml:space="preserve">arc </m:t>
                            </m:r>
                          </m:sub>
                        </m:sSub>
                      </m:num>
                      <m:den>
                        <m:sSub>
                          <m:sSubPr>
                            <m:ctrlPr>
                              <w:rPr>
                                <w:rFonts w:ascii="Cambria Math" w:hAnsi="Cambria Math"/>
                                <w:sz w:val="16"/>
                                <w:szCs w:val="16"/>
                              </w:rPr>
                            </m:ctrlPr>
                          </m:sSubPr>
                          <m:e>
                            <m:r>
                              <w:rPr>
                                <w:rFonts w:ascii="Cambria Math" w:hAnsi="Cambria Math"/>
                                <w:sz w:val="16"/>
                                <w:szCs w:val="16"/>
                              </w:rPr>
                              <m:t>ν</m:t>
                            </m:r>
                          </m:e>
                          <m:sub>
                            <m:r>
                              <w:rPr>
                                <w:rFonts w:ascii="Cambria Math" w:hAnsi="Cambria Math"/>
                                <w:sz w:val="16"/>
                                <w:szCs w:val="16"/>
                              </w:rPr>
                              <m:t>x</m:t>
                            </m:r>
                            <m:r>
                              <m:rPr>
                                <m:sty m:val="p"/>
                              </m:rPr>
                              <w:rPr>
                                <w:rFonts w:ascii="Cambria Math" w:hAnsi="Cambria Math"/>
                                <w:sz w:val="16"/>
                                <w:szCs w:val="16"/>
                              </w:rPr>
                              <m:t>,</m:t>
                            </m:r>
                            <m:r>
                              <m:rPr>
                                <m:nor/>
                              </m:rPr>
                              <w:rPr>
                                <w:sz w:val="16"/>
                                <w:szCs w:val="16"/>
                              </w:rPr>
                              <m:t xml:space="preserve"> apk </m:t>
                            </m:r>
                          </m:sub>
                        </m:sSub>
                      </m:den>
                    </m:f>
                  </m:e>
                </m:d>
              </m:e>
              <m:sup>
                <m:r>
                  <m:rPr>
                    <m:sty m:val="p"/>
                  </m:rPr>
                  <w:rPr>
                    <w:rFonts w:ascii="Cambria Math" w:hAnsi="Cambria Math"/>
                    <w:sz w:val="16"/>
                    <w:szCs w:val="16"/>
                  </w:rPr>
                  <m:t>4</m:t>
                </m:r>
              </m:sup>
            </m:sSup>
            <m:nary>
              <m:naryPr>
                <m:chr m:val="∑"/>
                <m:limLoc m:val="undOvr"/>
                <m:grow m:val="1"/>
                <m:ctrlPr>
                  <w:rPr>
                    <w:rFonts w:ascii="Cambria Math" w:hAnsi="Cambria Math"/>
                    <w:sz w:val="16"/>
                    <w:szCs w:val="16"/>
                  </w:rPr>
                </m:ctrlPr>
              </m:naryPr>
              <m:sub>
                <m:r>
                  <w:rPr>
                    <w:rFonts w:ascii="Cambria Math" w:hAnsi="Cambria Math"/>
                    <w:sz w:val="16"/>
                    <w:szCs w:val="16"/>
                  </w:rPr>
                  <m:t>k</m:t>
                </m:r>
                <m:r>
                  <m:rPr>
                    <m:sty m:val="p"/>
                  </m:rPr>
                  <w:rPr>
                    <w:rFonts w:ascii="Cambria Math" w:hAnsi="Cambria Math"/>
                    <w:sz w:val="16"/>
                    <w:szCs w:val="16"/>
                  </w:rPr>
                  <m:t>=-∞</m:t>
                </m:r>
              </m:sub>
              <m:sup>
                <m:r>
                  <m:rPr>
                    <m:sty m:val="p"/>
                  </m:rPr>
                  <w:rPr>
                    <w:rFonts w:ascii="Cambria Math" w:hAnsi="Cambria Math"/>
                    <w:sz w:val="16"/>
                    <w:szCs w:val="16"/>
                  </w:rPr>
                  <m:t>∞</m:t>
                </m:r>
              </m:sup>
              <m:e>
                <m:r>
                  <m:rPr>
                    <m:sty m:val="p"/>
                  </m:rPr>
                  <w:rPr>
                    <w:rFonts w:ascii="Cambria Math" w:hAnsi="Cambria Math"/>
                    <w:sz w:val="16"/>
                    <w:szCs w:val="16"/>
                  </w:rPr>
                  <m:t> </m:t>
                </m:r>
              </m:e>
            </m:nary>
            <m:f>
              <m:fPr>
                <m:ctrlPr>
                  <w:rPr>
                    <w:rFonts w:ascii="Cambria Math" w:hAnsi="Cambria Math"/>
                    <w:sz w:val="16"/>
                    <w:szCs w:val="16"/>
                  </w:rPr>
                </m:ctrlPr>
              </m:fPr>
              <m:num>
                <m:sSup>
                  <m:sSupPr>
                    <m:ctrlPr>
                      <w:rPr>
                        <w:rFonts w:ascii="Cambria Math" w:hAnsi="Cambria Math"/>
                        <w:sz w:val="16"/>
                        <w:szCs w:val="16"/>
                      </w:rPr>
                    </m:ctrlPr>
                  </m:sSupPr>
                  <m:e>
                    <m:sSub>
                      <m:sSubPr>
                        <m:ctrlPr>
                          <w:rPr>
                            <w:rFonts w:ascii="Cambria Math" w:hAnsi="Cambria Math"/>
                            <w:sz w:val="16"/>
                            <w:szCs w:val="16"/>
                          </w:rPr>
                        </m:ctrlPr>
                      </m:sSubPr>
                      <m:e>
                        <m:r>
                          <w:rPr>
                            <w:rFonts w:ascii="Cambria Math" w:hAnsi="Cambria Math"/>
                            <w:sz w:val="16"/>
                            <w:szCs w:val="16"/>
                          </w:rPr>
                          <m:t>g</m:t>
                        </m:r>
                      </m:e>
                      <m:sub>
                        <m:r>
                          <w:rPr>
                            <w:rFonts w:ascii="Cambria Math" w:hAnsi="Cambria Math"/>
                            <w:sz w:val="16"/>
                            <w:szCs w:val="16"/>
                          </w:rPr>
                          <m:t>k</m:t>
                        </m:r>
                      </m:sub>
                    </m:sSub>
                  </m:e>
                  <m:sup>
                    <m:r>
                      <m:rPr>
                        <m:sty m:val="p"/>
                      </m:rPr>
                      <w:rPr>
                        <w:rFonts w:ascii="Cambria Math" w:hAnsi="Cambria Math"/>
                        <w:sz w:val="16"/>
                        <w:szCs w:val="16"/>
                      </w:rPr>
                      <m:t>2</m:t>
                    </m:r>
                  </m:sup>
                </m:sSup>
              </m:num>
              <m:den>
                <m:d>
                  <m:dPr>
                    <m:ctrlPr>
                      <w:rPr>
                        <w:rFonts w:ascii="Cambria Math" w:hAnsi="Cambria Math"/>
                        <w:sz w:val="16"/>
                        <w:szCs w:val="16"/>
                      </w:rPr>
                    </m:ctrlPr>
                  </m:dPr>
                  <m:e>
                    <m:r>
                      <m:rPr>
                        <m:sty m:val="p"/>
                      </m:rPr>
                      <w:rPr>
                        <w:rFonts w:ascii="Cambria Math" w:hAnsi="Cambria Math"/>
                        <w:sz w:val="16"/>
                        <w:szCs w:val="16"/>
                      </w:rPr>
                      <m:t>1-</m:t>
                    </m:r>
                    <m:f>
                      <m:fPr>
                        <m:ctrlPr>
                          <w:rPr>
                            <w:rFonts w:ascii="Cambria Math" w:hAnsi="Cambria Math"/>
                            <w:sz w:val="16"/>
                            <w:szCs w:val="16"/>
                          </w:rPr>
                        </m:ctrlPr>
                      </m:fPr>
                      <m:num>
                        <m:r>
                          <w:rPr>
                            <w:rFonts w:ascii="Cambria Math" w:hAnsi="Cambria Math"/>
                            <w:sz w:val="16"/>
                            <w:szCs w:val="16"/>
                          </w:rPr>
                          <m:t>kS</m:t>
                        </m:r>
                      </m:num>
                      <m:den>
                        <m:sSub>
                          <m:sSubPr>
                            <m:ctrlPr>
                              <w:rPr>
                                <w:rFonts w:ascii="Cambria Math" w:hAnsi="Cambria Math"/>
                                <w:sz w:val="16"/>
                                <w:szCs w:val="16"/>
                              </w:rPr>
                            </m:ctrlPr>
                          </m:sSubPr>
                          <m:e>
                            <m:r>
                              <w:rPr>
                                <w:rFonts w:ascii="Cambria Math" w:hAnsi="Cambria Math"/>
                                <w:sz w:val="16"/>
                                <w:szCs w:val="16"/>
                              </w:rPr>
                              <m:t>ν</m:t>
                            </m:r>
                          </m:e>
                          <m:sub>
                            <m:r>
                              <w:rPr>
                                <w:rFonts w:ascii="Cambria Math" w:hAnsi="Cambria Math"/>
                                <w:sz w:val="16"/>
                                <w:szCs w:val="16"/>
                              </w:rPr>
                              <m:t>x</m:t>
                            </m:r>
                            <m:r>
                              <m:rPr>
                                <m:sty m:val="p"/>
                              </m:rPr>
                              <w:rPr>
                                <w:rFonts w:ascii="Cambria Math" w:hAnsi="Cambria Math"/>
                                <w:sz w:val="16"/>
                                <w:szCs w:val="16"/>
                              </w:rPr>
                              <m:t>,</m:t>
                            </m:r>
                            <m:r>
                              <m:rPr>
                                <m:nor/>
                              </m:rPr>
                              <w:rPr>
                                <w:sz w:val="16"/>
                                <w:szCs w:val="16"/>
                              </w:rPr>
                              <m:t xml:space="preserve"> arc </m:t>
                            </m:r>
                          </m:sub>
                        </m:sSub>
                      </m:den>
                    </m:f>
                  </m:e>
                </m:d>
                <m:sSup>
                  <m:sSupPr>
                    <m:ctrlPr>
                      <w:rPr>
                        <w:rFonts w:ascii="Cambria Math" w:hAnsi="Cambria Math"/>
                        <w:sz w:val="16"/>
                        <w:szCs w:val="16"/>
                      </w:rPr>
                    </m:ctrlPr>
                  </m:sSupPr>
                  <m:e>
                    <m:d>
                      <m:dPr>
                        <m:begChr m:val="["/>
                        <m:endChr m:val="]"/>
                        <m:ctrlPr>
                          <w:rPr>
                            <w:rFonts w:ascii="Cambria Math" w:hAnsi="Cambria Math"/>
                            <w:sz w:val="16"/>
                            <w:szCs w:val="16"/>
                          </w:rPr>
                        </m:ctrlPr>
                      </m:dPr>
                      <m:e>
                        <m:r>
                          <m:rPr>
                            <m:sty m:val="p"/>
                          </m:rPr>
                          <w:rPr>
                            <w:rFonts w:ascii="Cambria Math" w:hAnsi="Cambria Math"/>
                            <w:sz w:val="16"/>
                            <w:szCs w:val="16"/>
                          </w:rPr>
                          <m:t>1-</m:t>
                        </m:r>
                        <m:sSup>
                          <m:sSupPr>
                            <m:ctrlPr>
                              <w:rPr>
                                <w:rFonts w:ascii="Cambria Math" w:hAnsi="Cambria Math"/>
                                <w:sz w:val="16"/>
                                <w:szCs w:val="16"/>
                              </w:rPr>
                            </m:ctrlPr>
                          </m:sSupPr>
                          <m:e>
                            <m:d>
                              <m:dPr>
                                <m:ctrlPr>
                                  <w:rPr>
                                    <w:rFonts w:ascii="Cambria Math" w:hAnsi="Cambria Math"/>
                                    <w:sz w:val="16"/>
                                    <w:szCs w:val="16"/>
                                  </w:rPr>
                                </m:ctrlPr>
                              </m:dPr>
                              <m:e>
                                <m:r>
                                  <m:rPr>
                                    <m:sty m:val="p"/>
                                  </m:rPr>
                                  <w:rPr>
                                    <w:rFonts w:ascii="Cambria Math" w:hAnsi="Cambria Math"/>
                                    <w:sz w:val="16"/>
                                    <w:szCs w:val="16"/>
                                  </w:rPr>
                                  <m:t>1-</m:t>
                                </m:r>
                                <m:f>
                                  <m:fPr>
                                    <m:ctrlPr>
                                      <w:rPr>
                                        <w:rFonts w:ascii="Cambria Math" w:hAnsi="Cambria Math"/>
                                        <w:sz w:val="16"/>
                                        <w:szCs w:val="16"/>
                                      </w:rPr>
                                    </m:ctrlPr>
                                  </m:fPr>
                                  <m:num>
                                    <m:r>
                                      <w:rPr>
                                        <w:rFonts w:ascii="Cambria Math" w:hAnsi="Cambria Math"/>
                                        <w:sz w:val="16"/>
                                        <w:szCs w:val="16"/>
                                      </w:rPr>
                                      <m:t>kS</m:t>
                                    </m:r>
                                  </m:num>
                                  <m:den>
                                    <m:sSub>
                                      <m:sSubPr>
                                        <m:ctrlPr>
                                          <w:rPr>
                                            <w:rFonts w:ascii="Cambria Math" w:hAnsi="Cambria Math"/>
                                            <w:sz w:val="16"/>
                                            <w:szCs w:val="16"/>
                                          </w:rPr>
                                        </m:ctrlPr>
                                      </m:sSubPr>
                                      <m:e>
                                        <m:r>
                                          <w:rPr>
                                            <w:rFonts w:ascii="Cambria Math" w:hAnsi="Cambria Math"/>
                                            <w:sz w:val="16"/>
                                            <w:szCs w:val="16"/>
                                          </w:rPr>
                                          <m:t>ν</m:t>
                                        </m:r>
                                      </m:e>
                                      <m:sub>
                                        <m:r>
                                          <w:rPr>
                                            <w:rFonts w:ascii="Cambria Math" w:hAnsi="Cambria Math"/>
                                            <w:sz w:val="16"/>
                                            <w:szCs w:val="16"/>
                                          </w:rPr>
                                          <m:t>x</m:t>
                                        </m:r>
                                        <m:r>
                                          <m:rPr>
                                            <m:sty m:val="p"/>
                                          </m:rPr>
                                          <w:rPr>
                                            <w:rFonts w:ascii="Cambria Math" w:hAnsi="Cambria Math"/>
                                            <w:sz w:val="16"/>
                                            <w:szCs w:val="16"/>
                                          </w:rPr>
                                          <m:t>,</m:t>
                                        </m:r>
                                        <m:r>
                                          <m:rPr>
                                            <m:nor/>
                                          </m:rPr>
                                          <w:rPr>
                                            <w:sz w:val="16"/>
                                            <w:szCs w:val="16"/>
                                          </w:rPr>
                                          <m:t xml:space="preserve"> arc </m:t>
                                        </m:r>
                                      </m:sub>
                                    </m:sSub>
                                  </m:den>
                                </m:f>
                              </m:e>
                            </m:d>
                          </m:e>
                          <m:sup>
                            <m:r>
                              <m:rPr>
                                <m:sty m:val="p"/>
                              </m:rPr>
                              <w:rPr>
                                <w:rFonts w:ascii="Cambria Math" w:hAnsi="Cambria Math"/>
                                <w:sz w:val="16"/>
                                <w:szCs w:val="16"/>
                              </w:rPr>
                              <m:t>2</m:t>
                            </m:r>
                          </m:sup>
                        </m:sSup>
                      </m:e>
                    </m:d>
                  </m:e>
                  <m:sup>
                    <m:r>
                      <m:rPr>
                        <m:sty m:val="p"/>
                      </m:rPr>
                      <w:rPr>
                        <w:rFonts w:ascii="Cambria Math" w:hAnsi="Cambria Math"/>
                        <w:sz w:val="16"/>
                        <w:szCs w:val="16"/>
                      </w:rPr>
                      <m:t>2</m:t>
                    </m:r>
                  </m:sup>
                </m:sSup>
              </m:den>
            </m:f>
            <m:r>
              <m:rPr>
                <m:sty m:val="p"/>
              </m:rPr>
              <w:rPr>
                <w:rFonts w:ascii="Cambria Math" w:hAnsi="Cambria Math"/>
                <w:sz w:val="16"/>
                <w:szCs w:val="16"/>
              </w:rPr>
              <m:t>…</m:t>
            </m:r>
          </m:e>
        </m:d>
      </m:oMath>
      <w:r w:rsidR="006F44F3" w:rsidRPr="002B285F">
        <w:rPr>
          <w:sz w:val="16"/>
          <w:szCs w:val="16"/>
        </w:rPr>
        <w:tab/>
      </w:r>
      <w:r w:rsidR="00D67931" w:rsidRPr="002B285F">
        <w:t xml:space="preserve"> </w:t>
      </w:r>
      <w:r w:rsidR="008F7483" w:rsidRPr="002B285F">
        <w:t>(</w:t>
      </w:r>
      <w:r w:rsidR="008F7483" w:rsidRPr="002B285F">
        <w:t>3</w:t>
      </w:r>
      <w:r w:rsidR="008F7483" w:rsidRPr="002B285F">
        <w:t>)</w:t>
      </w:r>
    </w:p>
    <w:p w14:paraId="11E6D8A4" w14:textId="7C1B50EC" w:rsidR="00D116E0" w:rsidRPr="008F7483" w:rsidRDefault="00F7762F" w:rsidP="002B285F">
      <w:pPr>
        <w:pStyle w:val="JACoWBodyTextIndent"/>
        <w:rPr>
          <w:rStyle w:val="JACoWBodyTextIndentChar"/>
        </w:rPr>
      </w:pPr>
      <w:r w:rsidRPr="002B285F">
        <w:t xml:space="preserve">where </w:t>
      </w:r>
      <m:oMath>
        <m:sSub>
          <m:sSubPr>
            <m:ctrlPr>
              <w:rPr>
                <w:rFonts w:ascii="Cambria Math" w:hAnsi="Cambria Math"/>
              </w:rPr>
            </m:ctrlPr>
          </m:sSubPr>
          <m:e>
            <m:bar>
              <m:barPr>
                <m:pos m:val="top"/>
                <m:ctrlPr>
                  <w:rPr>
                    <w:rFonts w:ascii="Cambria Math" w:hAnsi="Cambria Math"/>
                  </w:rPr>
                </m:ctrlPr>
              </m:barPr>
              <m:e>
                <m:r>
                  <w:rPr>
                    <w:rFonts w:ascii="Cambria Math" w:hAnsi="Cambria Math"/>
                  </w:rPr>
                  <m:t>R</m:t>
                </m:r>
              </m:e>
            </m:bar>
          </m:e>
          <m:sub>
            <m:r>
              <w:rPr>
                <w:rFonts w:ascii="Cambria Math" w:hAnsi="Cambria Math"/>
              </w:rPr>
              <m:t>arc</m:t>
            </m:r>
          </m:sub>
        </m:sSub>
      </m:oMath>
      <w:r w:rsidRPr="002B285F">
        <w:t xml:space="preserve"> – the average value of the curvature, </w:t>
      </w:r>
      <m:oMath>
        <m:sSub>
          <m:sSubPr>
            <m:ctrlPr>
              <w:rPr>
                <w:rFonts w:ascii="Cambria Math" w:hAnsi="Cambria Math"/>
              </w:rPr>
            </m:ctrlPr>
          </m:sSubPr>
          <m:e>
            <m:r>
              <w:rPr>
                <w:rFonts w:ascii="Cambria Math" w:hAnsi="Cambria Math"/>
              </w:rPr>
              <m:t>ν</m:t>
            </m:r>
          </m:e>
          <m:sub>
            <m:r>
              <w:rPr>
                <w:rFonts w:ascii="Cambria Math" w:hAnsi="Cambria Math"/>
              </w:rPr>
              <m:t>x</m:t>
            </m:r>
            <m:r>
              <m:rPr>
                <m:sty m:val="p"/>
              </m:rPr>
              <w:rPr>
                <w:rFonts w:ascii="Cambria Math" w:hAnsi="Cambria Math"/>
              </w:rPr>
              <m:t>,</m:t>
            </m:r>
            <m:r>
              <w:rPr>
                <w:rFonts w:ascii="Cambria Math" w:hAnsi="Cambria Math"/>
              </w:rPr>
              <m:t>arc</m:t>
            </m:r>
          </m:sub>
        </m:sSub>
      </m:oMath>
      <w:r w:rsidRPr="002B285F">
        <w:t xml:space="preserve"> – the number of horizontal betatron oscillations on the length of the arc, S – number of superperiods per arc length, </w:t>
      </w:r>
      <m:oMath>
        <m:sSub>
          <m:sSubPr>
            <m:ctrlPr>
              <w:rPr>
                <w:rStyle w:val="JACoWBodyTextIndentChar"/>
                <w:rFonts w:ascii="Cambria Math" w:hAnsi="Cambria Math"/>
                <w:lang w:val="ru-RU"/>
              </w:rPr>
            </m:ctrlPr>
          </m:sSubPr>
          <m:e>
            <m:r>
              <w:rPr>
                <w:rStyle w:val="JACoWBodyTextIndentChar"/>
                <w:rFonts w:ascii="Cambria Math" w:hAnsi="Cambria Math"/>
              </w:rPr>
              <m:t>g</m:t>
            </m:r>
          </m:e>
          <m:sub>
            <m:r>
              <w:rPr>
                <w:rStyle w:val="JACoWBodyTextIndentChar"/>
                <w:rFonts w:ascii="Cambria Math" w:hAnsi="Cambria Math"/>
              </w:rPr>
              <m:t>k</m:t>
            </m:r>
          </m:sub>
        </m:sSub>
      </m:oMath>
      <w:r w:rsidRPr="008F7483">
        <w:rPr>
          <w:rStyle w:val="JACoWBodyTextIndentChar"/>
        </w:rPr>
        <w:t xml:space="preserve"> –</w:t>
      </w:r>
      <m:oMath>
        <m:r>
          <w:rPr>
            <w:rStyle w:val="JACoWBodyTextIndentChar"/>
            <w:rFonts w:ascii="Cambria Math" w:hAnsi="Cambria Math"/>
          </w:rPr>
          <m:t xml:space="preserve"> k</m:t>
        </m:r>
      </m:oMath>
      <w:r w:rsidRPr="008F7483">
        <w:rPr>
          <w:rStyle w:val="JACoWBodyTextIndentChar"/>
        </w:rPr>
        <w:t xml:space="preserve">-th harmonic of the gradient modulation in the Fourier series expansion of the function </w:t>
      </w:r>
      <m:oMath>
        <m:r>
          <w:rPr>
            <w:rStyle w:val="JACoWBodyTextIndentChar"/>
            <w:rFonts w:ascii="Cambria Math" w:hAnsi="Cambria Math"/>
          </w:rPr>
          <m:t>εk</m:t>
        </m:r>
        <m:d>
          <m:dPr>
            <m:ctrlPr>
              <w:rPr>
                <w:rStyle w:val="JACoWBodyTextIndentChar"/>
                <w:rFonts w:ascii="Cambria Math" w:hAnsi="Cambria Math"/>
                <w:lang w:val="ru-RU"/>
              </w:rPr>
            </m:ctrlPr>
          </m:dPr>
          <m:e>
            <m:r>
              <w:rPr>
                <w:rStyle w:val="JACoWBodyTextIndentChar"/>
                <w:rFonts w:ascii="Cambria Math" w:hAnsi="Cambria Math"/>
              </w:rPr>
              <m:t>s</m:t>
            </m:r>
          </m:e>
        </m:d>
        <m:r>
          <w:rPr>
            <w:rStyle w:val="JACoWBodyTextIndentChar"/>
            <w:rFonts w:ascii="Cambria Math" w:hAnsi="Cambria Math"/>
          </w:rPr>
          <m:t>=</m:t>
        </m:r>
        <m:nary>
          <m:naryPr>
            <m:chr m:val="∑"/>
            <m:limLoc m:val="undOvr"/>
            <m:ctrlPr>
              <w:rPr>
                <w:rStyle w:val="JACoWBodyTextIndentChar"/>
                <w:rFonts w:ascii="Cambria Math" w:hAnsi="Cambria Math"/>
                <w:lang w:val="ru-RU"/>
              </w:rPr>
            </m:ctrlPr>
          </m:naryPr>
          <m:sub>
            <m:r>
              <w:rPr>
                <w:rStyle w:val="JACoWBodyTextIndentChar"/>
                <w:rFonts w:ascii="Cambria Math" w:hAnsi="Cambria Math"/>
              </w:rPr>
              <m:t>k=0</m:t>
            </m:r>
          </m:sub>
          <m:sup>
            <m:r>
              <w:rPr>
                <w:rStyle w:val="JACoWBodyTextIndentChar"/>
                <w:rFonts w:ascii="Cambria Math" w:hAnsi="Cambria Math"/>
              </w:rPr>
              <m:t>∞</m:t>
            </m:r>
          </m:sup>
          <m:e>
            <m:sSub>
              <m:sSubPr>
                <m:ctrlPr>
                  <w:rPr>
                    <w:rStyle w:val="JACoWBodyTextIndentChar"/>
                    <w:rFonts w:ascii="Cambria Math" w:hAnsi="Cambria Math"/>
                    <w:lang w:val="ru-RU"/>
                  </w:rPr>
                </m:ctrlPr>
              </m:sSubPr>
              <m:e>
                <m:r>
                  <w:rPr>
                    <w:rStyle w:val="JACoWBodyTextIndentChar"/>
                    <w:rFonts w:ascii="Cambria Math" w:hAnsi="Cambria Math"/>
                  </w:rPr>
                  <m:t>g</m:t>
                </m:r>
              </m:e>
              <m:sub>
                <m:r>
                  <w:rPr>
                    <w:rStyle w:val="JACoWBodyTextIndentChar"/>
                    <w:rFonts w:ascii="Cambria Math" w:hAnsi="Cambria Math"/>
                  </w:rPr>
                  <m:t>k</m:t>
                </m:r>
              </m:sub>
            </m:sSub>
          </m:e>
        </m:nary>
        <m:r>
          <w:rPr>
            <w:rStyle w:val="JACoWBodyTextIndentChar"/>
            <w:rFonts w:ascii="Cambria Math" w:hAnsi="Cambria Math"/>
          </w:rPr>
          <m:t>cos(kϕ)</m:t>
        </m:r>
      </m:oMath>
      <w:r w:rsidRPr="008F7483">
        <w:rPr>
          <w:rStyle w:val="JACoWBodyTextIndentChar"/>
        </w:rPr>
        <w:t>.</w:t>
      </w:r>
      <w:r w:rsidR="004F1917" w:rsidRPr="008F7483">
        <w:rPr>
          <w:rStyle w:val="JACoWBodyTextIndentChar"/>
        </w:rPr>
        <w:t xml:space="preserve"> </w:t>
      </w:r>
      <w:r w:rsidR="004F1917" w:rsidRPr="008F7483">
        <w:rPr>
          <w:rStyle w:val="JACoWBodyTextIndentChar"/>
          <w:rFonts w:eastAsiaTheme="minorEastAsia"/>
        </w:rPr>
        <w:t xml:space="preserve">First harmonic </w:t>
      </w:r>
      <m:oMath>
        <m:r>
          <w:rPr>
            <w:rStyle w:val="JACoWBodyTextIndentChar"/>
            <w:rFonts w:ascii="Cambria Math" w:hAnsi="Cambria Math"/>
          </w:rPr>
          <m:t>k</m:t>
        </m:r>
        <m:r>
          <w:rPr>
            <w:rStyle w:val="JACoWBodyTextIndentChar"/>
            <w:rFonts w:ascii="Cambria Math" w:eastAsiaTheme="minorEastAsia" w:hAnsi="Cambria Math"/>
          </w:rPr>
          <m:t>=1</m:t>
        </m:r>
      </m:oMath>
      <w:r w:rsidR="004F1917" w:rsidRPr="008F7483">
        <w:rPr>
          <w:rStyle w:val="JACoWBodyTextIndentChar"/>
          <w:rFonts w:eastAsiaTheme="minorEastAsia"/>
        </w:rPr>
        <w:t xml:space="preserve"> has a dominant influence and for 12 FODO cells, the condition is implemented </w:t>
      </w:r>
      <m:oMath>
        <m:r>
          <w:rPr>
            <w:rStyle w:val="JACoWBodyTextIndentChar"/>
            <w:rFonts w:ascii="Cambria Math" w:hAnsi="Cambria Math"/>
          </w:rPr>
          <m:t>S</m:t>
        </m:r>
        <m:r>
          <w:rPr>
            <w:rStyle w:val="JACoWBodyTextIndentChar"/>
            <w:rFonts w:ascii="Cambria Math" w:eastAsiaTheme="minorEastAsia" w:hAnsi="Cambria Math"/>
          </w:rPr>
          <m:t>=4</m:t>
        </m:r>
      </m:oMath>
      <w:r w:rsidR="004F1917" w:rsidRPr="008F7483">
        <w:rPr>
          <w:rStyle w:val="JACoWBodyTextIndentChar"/>
          <w:rFonts w:eastAsiaTheme="minorEastAsia"/>
        </w:rPr>
        <w:t xml:space="preserve">, </w:t>
      </w:r>
      <m:oMath>
        <m:sSub>
          <m:sSubPr>
            <m:ctrlPr>
              <w:rPr>
                <w:rStyle w:val="JACoWBodyTextIndentChar"/>
                <w:rFonts w:ascii="Cambria Math" w:hAnsi="Cambria Math"/>
              </w:rPr>
            </m:ctrlPr>
          </m:sSubPr>
          <m:e>
            <m:r>
              <w:rPr>
                <w:rStyle w:val="JACoWBodyTextIndentChar"/>
                <w:rFonts w:ascii="Cambria Math" w:hAnsi="Cambria Math"/>
              </w:rPr>
              <m:t>ν</m:t>
            </m:r>
          </m:e>
          <m:sub>
            <m:r>
              <w:rPr>
                <w:rStyle w:val="JACoWBodyTextIndentChar"/>
                <w:rFonts w:ascii="Cambria Math" w:hAnsi="Cambria Math"/>
              </w:rPr>
              <m:t>x,арк</m:t>
            </m:r>
          </m:sub>
        </m:sSub>
        <m:r>
          <w:rPr>
            <w:rStyle w:val="JACoWBodyTextIndentChar"/>
            <w:rFonts w:ascii="Cambria Math" w:hAnsi="Cambria Math"/>
          </w:rPr>
          <m:t>=3</m:t>
        </m:r>
      </m:oMath>
      <w:r w:rsidR="004F1917" w:rsidRPr="008F7483">
        <w:rPr>
          <w:rStyle w:val="JACoWBodyTextIndentChar"/>
          <w:rFonts w:eastAsiaTheme="minorEastAsia"/>
        </w:rPr>
        <w:t>, where 3 FODO cells are combined into one superperiod</w:t>
      </w:r>
      <w:r w:rsidR="009B4535" w:rsidRPr="008F7483">
        <w:rPr>
          <w:rStyle w:val="JACoWBodyTextIndentChar"/>
          <w:rFonts w:eastAsiaTheme="minorEastAsia"/>
        </w:rPr>
        <w:t xml:space="preserve"> </w:t>
      </w:r>
      <w:r w:rsidR="00153CEA" w:rsidRPr="008F7483">
        <w:rPr>
          <w:rStyle w:val="JACoWBodyTextIndentChar"/>
          <w:rFonts w:eastAsiaTheme="minorEastAsia"/>
        </w:rPr>
        <w:t xml:space="preserve">as shown </w:t>
      </w:r>
      <w:r w:rsidR="00DA5270" w:rsidRPr="008F7483">
        <w:rPr>
          <w:rStyle w:val="JACoWBodyTextIndentChar"/>
          <w:rFonts w:eastAsiaTheme="minorEastAsia"/>
        </w:rPr>
        <w:t xml:space="preserve">on </w:t>
      </w:r>
      <w:r w:rsidR="009B4535" w:rsidRPr="008F7483">
        <w:rPr>
          <w:rStyle w:val="JACoWBodyTextIndentChar"/>
          <w:rFonts w:eastAsiaTheme="minorEastAsia"/>
        </w:rPr>
        <w:t>Figure 1</w:t>
      </w:r>
      <w:r w:rsidR="004F1917" w:rsidRPr="008F7483">
        <w:rPr>
          <w:rStyle w:val="JACoWBodyTextIndentChar"/>
          <w:rFonts w:eastAsiaTheme="minorEastAsia"/>
        </w:rPr>
        <w:t>. Thus, due</w:t>
      </w:r>
      <w:r w:rsidR="004F1917" w:rsidRPr="00A077FE">
        <w:rPr>
          <w:rFonts w:eastAsiaTheme="minorEastAsia"/>
          <w:lang w:val="en-US"/>
        </w:rPr>
        <w:t xml:space="preserve"> </w:t>
      </w:r>
      <w:r w:rsidR="004F1917" w:rsidRPr="008F7483">
        <w:rPr>
          <w:rStyle w:val="JACoWBodyTextIndentChar"/>
          <w:rFonts w:eastAsiaTheme="minorEastAsia"/>
        </w:rPr>
        <w:t xml:space="preserve">to the tune of </w:t>
      </w:r>
      <w:proofErr w:type="spellStart"/>
      <w:r w:rsidR="004F1917" w:rsidRPr="008F7483">
        <w:rPr>
          <w:rStyle w:val="JACoWBodyTextIndentChar"/>
          <w:rFonts w:eastAsiaTheme="minorEastAsia"/>
        </w:rPr>
        <w:t>betatron</w:t>
      </w:r>
      <w:proofErr w:type="spellEnd"/>
      <w:r w:rsidR="004F1917" w:rsidRPr="008F7483">
        <w:rPr>
          <w:rStyle w:val="JACoWBodyTextIndentChar"/>
          <w:rFonts w:eastAsiaTheme="minorEastAsia"/>
        </w:rPr>
        <w:t xml:space="preserve"> oscillations of a multiple of 2π, the arc has the properties of a first-order </w:t>
      </w:r>
      <w:r w:rsidR="007E7106" w:rsidRPr="008F7483">
        <w:rPr>
          <w:rStyle w:val="JACoWBodyTextIndentChar"/>
          <w:rFonts w:eastAsiaTheme="minorEastAsia"/>
        </w:rPr>
        <w:t>achromat</w:t>
      </w:r>
      <w:r w:rsidR="004F1917" w:rsidRPr="008F7483">
        <w:rPr>
          <w:rStyle w:val="JACoWBodyTextIndentChar"/>
          <w:rFonts w:eastAsiaTheme="minorEastAsia"/>
        </w:rPr>
        <w:t>.</w:t>
      </w:r>
      <w:r w:rsidR="00231578" w:rsidRPr="008F7483">
        <w:rPr>
          <w:rStyle w:val="JACoWBodyTextIndentChar"/>
        </w:rPr>
        <w:t>[2]</w:t>
      </w:r>
    </w:p>
    <w:p w14:paraId="03A1C3A4" w14:textId="40EAB9E0" w:rsidR="004F1917" w:rsidRPr="008F6BFE" w:rsidRDefault="008F6BFE" w:rsidP="00B06327">
      <w:pPr>
        <w:pStyle w:val="FigureCaption"/>
      </w:pPr>
      <w:r w:rsidRPr="008F6BFE">
        <w:t>Figure 1</w:t>
      </w:r>
      <w:r w:rsidRPr="008F6BFE">
        <w:rPr>
          <w:rStyle w:val="ac"/>
          <w:bCs w:val="0"/>
        </w:rPr>
        <w:t xml:space="preserve">: </w:t>
      </w:r>
      <w:r w:rsidRPr="008F6BFE">
        <w:rPr>
          <w:rStyle w:val="JACoWBodyTextIndentChar"/>
          <w:kern w:val="0"/>
        </w:rPr>
        <w:t>Superperiod contains 3 FODO cells.</w:t>
      </w:r>
    </w:p>
    <w:p w14:paraId="02B156B1" w14:textId="56E49487" w:rsidR="009F2DCA" w:rsidRPr="00860EBC" w:rsidRDefault="00A077FE" w:rsidP="00A077FE">
      <w:pPr>
        <w:pStyle w:val="JACoWSectionHeading"/>
        <w:rPr>
          <w:rFonts w:cs="Times New Roman"/>
          <w:szCs w:val="24"/>
          <w:lang w:val="en-GB"/>
        </w:rPr>
      </w:pPr>
      <w:r w:rsidRPr="00860EBC">
        <w:rPr>
          <w:rFonts w:cs="Times New Roman"/>
          <w:szCs w:val="24"/>
          <w:lang w:val="en-GB"/>
        </w:rPr>
        <w:t xml:space="preserve">DISPERSION SUPPRESSION </w:t>
      </w:r>
    </w:p>
    <w:p w14:paraId="74E1F401" w14:textId="0A9408C7" w:rsidR="004C7B3E" w:rsidRPr="00C27456" w:rsidRDefault="004C7B3E" w:rsidP="00C27456">
      <w:pPr>
        <w:pStyle w:val="JACoWBodyTextIndent"/>
      </w:pPr>
      <w:r w:rsidRPr="00C27456">
        <w:t xml:space="preserve">An important requirement in the design of a magneto-optical structure is to ensure zero dispersion in straight sections to ensure the movement of particles along the equilibrium orbit in these sections. This requirement is easily implemented in the case of creating regular arcs composed of identical superperiods. In this case, by providing a zero dispersion value </w:t>
      </w:r>
      <m:oMath>
        <m:r>
          <w:rPr>
            <w:rFonts w:ascii="Cambria Math" w:hAnsi="Cambria Math"/>
          </w:rPr>
          <m:t>D</m:t>
        </m:r>
        <m:r>
          <m:rPr>
            <m:sty m:val="p"/>
          </m:rPr>
          <w:rPr>
            <w:rFonts w:ascii="Cambria Math" w:hAnsi="Cambria Math"/>
          </w:rPr>
          <m:t>=0</m:t>
        </m:r>
      </m:oMath>
      <w:r w:rsidRPr="00C27456">
        <w:t xml:space="preserve"> (as well as the derivative of the dispersion </w:t>
      </w:r>
      <m:oMath>
        <m:r>
          <w:rPr>
            <w:rFonts w:ascii="Cambria Math" w:hAnsi="Cambria Math"/>
          </w:rPr>
          <m:t>D</m:t>
        </m:r>
        <m:r>
          <m:rPr>
            <m:sty m:val="p"/>
          </m:rPr>
          <w:rPr>
            <w:rFonts w:ascii="Cambria Math" w:hAnsi="Cambria Math"/>
          </w:rPr>
          <m:t>'=0</m:t>
        </m:r>
      </m:oMath>
      <w:r w:rsidRPr="00C27456">
        <w:t>) at the entrance to the arc, due to the regularity, the output of the arc will also have zero values of the dispersion and its derivative, and t</w:t>
      </w:r>
      <w:proofErr w:type="spellStart"/>
      <w:r w:rsidRPr="00C27456">
        <w:t>herefore</w:t>
      </w:r>
      <w:proofErr w:type="spellEnd"/>
      <w:r w:rsidRPr="00C27456">
        <w:t xml:space="preserve"> on the entire straight section.  However, the peculiarity of the given structure of the NICA collider, the presence of missing magnets on the two extreme cells does not make it possible to create a completely regular arc of 4 identical superperiods. Thus, it is necessary to ensure the suppression of dispersion at the edges of the arc.</w:t>
      </w:r>
    </w:p>
    <w:p w14:paraId="3B710AFA" w14:textId="7377AF6B" w:rsidR="001C249E" w:rsidRPr="00A077FE" w:rsidRDefault="001C249E" w:rsidP="00C27456">
      <w:pPr>
        <w:pStyle w:val="JACoWBodyTextIndent"/>
      </w:pPr>
      <w:r w:rsidRPr="00A077FE">
        <w:rPr>
          <w:lang w:val="en-US"/>
        </w:rPr>
        <w:t>Two</w:t>
      </w:r>
      <w:r w:rsidRPr="00A077FE">
        <w:t xml:space="preserve"> possible cases of dispersion suppression are considered</w:t>
      </w:r>
      <w:r w:rsidR="009B4535">
        <w:t xml:space="preserve"> </w:t>
      </w:r>
      <w:r w:rsidR="00DA5270">
        <w:t xml:space="preserve">and shown on </w:t>
      </w:r>
      <w:r w:rsidR="009B4535">
        <w:t>Figure 2</w:t>
      </w:r>
      <w:r w:rsidR="00C27456">
        <w:t>.</w:t>
      </w:r>
    </w:p>
    <w:p w14:paraId="676801D8" w14:textId="0F94BB15" w:rsidR="001C249E" w:rsidRPr="00C27456" w:rsidRDefault="001C249E" w:rsidP="00C27456">
      <w:pPr>
        <w:pStyle w:val="JACoWBulletedList"/>
      </w:pPr>
      <w:r w:rsidRPr="00C27456">
        <w:t>Dispersion suppression is carried out by using two edge FODO cells located symmetrically on both sides.</w:t>
      </w:r>
    </w:p>
    <w:p w14:paraId="642E826D" w14:textId="747CAAF7" w:rsidR="009E1A64" w:rsidRPr="00C27456" w:rsidRDefault="001C249E" w:rsidP="00C27456">
      <w:pPr>
        <w:pStyle w:val="JACoWBulletedList"/>
      </w:pPr>
      <w:r w:rsidRPr="00C27456">
        <w:t>Dispersion suppression by arc, by selecting the gradients of the quadrupoles of the two families.</w:t>
      </w:r>
    </w:p>
    <w:p w14:paraId="5084FE54" w14:textId="1C4A6E87" w:rsidR="004C2FA0" w:rsidRPr="00B06327" w:rsidRDefault="004C2FA0" w:rsidP="004C2FA0">
      <w:pPr>
        <w:pStyle w:val="FigureCaptionMultiLine"/>
      </w:pPr>
      <w:r w:rsidRPr="00B06327">
        <w:t xml:space="preserve">Figure </w:t>
      </w:r>
      <w:r>
        <w:t>2</w:t>
      </w:r>
      <w:r w:rsidRPr="00B06327">
        <w:rPr>
          <w:rStyle w:val="JACoWBodyTextIndentChar"/>
          <w:kern w:val="0"/>
        </w:rPr>
        <w:t>:</w:t>
      </w:r>
      <w:r w:rsidRPr="00B06327">
        <w:rPr>
          <w:rStyle w:val="33"/>
          <w:rFonts w:ascii="Times New Roman" w:hAnsi="Times New Roman"/>
          <w:sz w:val="20"/>
          <w:szCs w:val="20"/>
        </w:rPr>
        <w:t xml:space="preserve"> </w:t>
      </w:r>
      <w:r>
        <w:rPr>
          <w:rStyle w:val="33"/>
          <w:rFonts w:ascii="Times New Roman" w:hAnsi="Times New Roman"/>
          <w:sz w:val="20"/>
          <w:szCs w:val="20"/>
        </w:rPr>
        <w:t>P</w:t>
      </w:r>
      <w:r w:rsidRPr="00B06327">
        <w:rPr>
          <w:rStyle w:val="33"/>
          <w:rFonts w:ascii="Times New Roman" w:hAnsi="Times New Roman"/>
          <w:sz w:val="20"/>
          <w:szCs w:val="20"/>
        </w:rPr>
        <w:t>rincipal scheme</w:t>
      </w:r>
      <w:r>
        <w:rPr>
          <w:rStyle w:val="33"/>
          <w:rFonts w:ascii="Times New Roman" w:hAnsi="Times New Roman"/>
          <w:sz w:val="20"/>
          <w:szCs w:val="20"/>
        </w:rPr>
        <w:t xml:space="preserve"> of arc for different dispersion suppression.</w:t>
      </w:r>
    </w:p>
    <w:p w14:paraId="0068D376" w14:textId="77777777" w:rsidR="004C2FA0" w:rsidRPr="004C2FA0" w:rsidRDefault="004C2FA0" w:rsidP="004C2FA0">
      <w:pPr>
        <w:pStyle w:val="a2"/>
      </w:pPr>
    </w:p>
    <w:p w14:paraId="31A5CA5C" w14:textId="3D702EED" w:rsidR="004C7B3E" w:rsidRPr="00A077FE" w:rsidRDefault="009E1A64" w:rsidP="00C27456">
      <w:pPr>
        <w:pStyle w:val="JACoWBodyTextIndent"/>
        <w:rPr>
          <w:lang w:val="en-US"/>
        </w:rPr>
        <w:sectPr w:rsidR="004C7B3E" w:rsidRPr="00A077FE" w:rsidSect="00CE7F15">
          <w:footnotePr>
            <w:pos w:val="beneathText"/>
            <w:numFmt w:val="chicago"/>
          </w:footnotePr>
          <w:endnotePr>
            <w:numFmt w:val="decimal"/>
          </w:endnotePr>
          <w:type w:val="continuous"/>
          <w:pgSz w:w="11907" w:h="16840" w:code="9"/>
          <w:pgMar w:top="2098" w:right="1134" w:bottom="1077" w:left="1134" w:header="2104" w:footer="1077" w:gutter="0"/>
          <w:cols w:num="2" w:space="288"/>
          <w:docGrid w:linePitch="360"/>
        </w:sectPr>
      </w:pPr>
      <w:r w:rsidRPr="00A077FE">
        <w:rPr>
          <w:b/>
          <w:bCs/>
          <w:lang w:val="en-US"/>
        </w:rPr>
        <w:t>Edge suppressor</w:t>
      </w:r>
      <w:r w:rsidR="009B3722" w:rsidRPr="00A077FE">
        <w:rPr>
          <w:lang w:val="en-US"/>
        </w:rPr>
        <w:t xml:space="preserve">. </w:t>
      </w:r>
      <w:r w:rsidRPr="00A077FE">
        <w:rPr>
          <w:lang w:val="en-US"/>
        </w:rPr>
        <w:t>The edge superperiod has a missing magnet in 2 cells, thus making the collider arcs not regular and there is a need to suppress the dispersion in straight sections using 2 additional families of QFE1 and QFE2 quadrupoles on the edge of the arc</w:t>
      </w:r>
      <w:r w:rsidR="00570055" w:rsidRPr="00A077FE">
        <w:rPr>
          <w:lang w:val="en-US"/>
        </w:rPr>
        <w:t>.</w:t>
      </w:r>
      <w:r w:rsidRPr="00A077FE">
        <w:rPr>
          <w:lang w:val="en-US"/>
        </w:rPr>
        <w:t xml:space="preserve"> </w:t>
      </w:r>
      <w:r w:rsidR="00570055" w:rsidRPr="00A077FE">
        <w:rPr>
          <w:lang w:val="en-US"/>
        </w:rPr>
        <w:t>T</w:t>
      </w:r>
      <w:r w:rsidRPr="00A077FE">
        <w:rPr>
          <w:lang w:val="en-US"/>
        </w:rPr>
        <w:t xml:space="preserve">he </w:t>
      </w:r>
      <w:r w:rsidR="00570055" w:rsidRPr="00A077FE">
        <w:rPr>
          <w:lang w:val="en-US"/>
        </w:rPr>
        <w:t xml:space="preserve">scheme of arc with </w:t>
      </w:r>
      <m:oMath>
        <m:r>
          <w:rPr>
            <w:rFonts w:ascii="Cambria Math" w:hAnsi="Cambria Math"/>
          </w:rPr>
          <m:t>β</m:t>
        </m:r>
      </m:oMath>
      <w:r w:rsidR="00570055" w:rsidRPr="00C27456">
        <w:t>-function</w:t>
      </w:r>
      <w:r w:rsidR="00570055" w:rsidRPr="00A077FE">
        <w:rPr>
          <w:lang w:val="en-US"/>
        </w:rPr>
        <w:t xml:space="preserve"> and </w:t>
      </w:r>
      <w:r w:rsidRPr="00A077FE">
        <w:rPr>
          <w:lang w:val="en-US"/>
        </w:rPr>
        <w:t xml:space="preserve">dispersion function of all entire ring are shown on Figure </w:t>
      </w:r>
      <w:r w:rsidR="00570055" w:rsidRPr="00A077FE">
        <w:rPr>
          <w:lang w:val="en-US"/>
        </w:rPr>
        <w:t>3</w:t>
      </w:r>
      <w:r w:rsidR="001A76F3" w:rsidRPr="00A077FE">
        <w:rPr>
          <w:lang w:val="en-US"/>
        </w:rPr>
        <w:t>.</w:t>
      </w:r>
      <w:r w:rsidR="00B5118E" w:rsidRPr="00A077FE">
        <w:rPr>
          <w:lang w:val="en-US"/>
        </w:rPr>
        <w:t xml:space="preserve"> </w:t>
      </w:r>
    </w:p>
    <w:p w14:paraId="702F63CC" w14:textId="18CF5CC7" w:rsidR="004C0E41" w:rsidRPr="00A077FE" w:rsidRDefault="004C0E41" w:rsidP="002E63EE">
      <w:pPr>
        <w:pStyle w:val="JACoWTableCaption"/>
        <w:jc w:val="left"/>
        <w:rPr>
          <w:szCs w:val="20"/>
        </w:rPr>
        <w:sectPr w:rsidR="004C0E41" w:rsidRPr="00A077FE" w:rsidSect="00F043CC">
          <w:footnotePr>
            <w:pos w:val="beneathText"/>
            <w:numFmt w:val="chicago"/>
          </w:footnotePr>
          <w:endnotePr>
            <w:numFmt w:val="decimal"/>
          </w:endnotePr>
          <w:type w:val="continuous"/>
          <w:pgSz w:w="11907" w:h="16840" w:code="9"/>
          <w:pgMar w:top="2098" w:right="1134" w:bottom="1077" w:left="1134" w:header="720" w:footer="720" w:gutter="0"/>
          <w:cols w:num="2" w:space="288"/>
          <w:docGrid w:linePitch="360"/>
        </w:sectPr>
      </w:pPr>
    </w:p>
    <w:p w14:paraId="7F11DE88" w14:textId="75E4ABAB" w:rsidR="00F2413F" w:rsidRPr="00B06327" w:rsidRDefault="00C13855" w:rsidP="006824A6">
      <w:pPr>
        <w:pStyle w:val="FigureCaptionMultiLine"/>
      </w:pPr>
      <w:r w:rsidRPr="00ED0111">
        <w:lastRenderedPageBreak/>
        <w:drawing>
          <wp:anchor distT="0" distB="0" distL="114300" distR="114300" simplePos="0" relativeHeight="251691520" behindDoc="1" locked="0" layoutInCell="1" allowOverlap="1" wp14:anchorId="36FD7C6C" wp14:editId="529DDC1D">
            <wp:simplePos x="0" y="0"/>
            <wp:positionH relativeFrom="column">
              <wp:posOffset>1517650</wp:posOffset>
            </wp:positionH>
            <wp:positionV relativeFrom="paragraph">
              <wp:posOffset>1348105</wp:posOffset>
            </wp:positionV>
            <wp:extent cx="1456055" cy="1166495"/>
            <wp:effectExtent l="0" t="0" r="4445" b="1905"/>
            <wp:wrapTopAndBottom/>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56055" cy="1166495"/>
                    </a:xfrm>
                    <a:prstGeom prst="rect">
                      <a:avLst/>
                    </a:prstGeom>
                  </pic:spPr>
                </pic:pic>
              </a:graphicData>
            </a:graphic>
            <wp14:sizeRelH relativeFrom="page">
              <wp14:pctWidth>0</wp14:pctWidth>
            </wp14:sizeRelH>
            <wp14:sizeRelV relativeFrom="page">
              <wp14:pctHeight>0</wp14:pctHeight>
            </wp14:sizeRelV>
          </wp:anchor>
        </w:drawing>
      </w:r>
      <w:r w:rsidR="00EC770E" w:rsidRPr="00ED0111">
        <w:drawing>
          <wp:anchor distT="0" distB="0" distL="114300" distR="114300" simplePos="0" relativeHeight="251690496" behindDoc="0" locked="0" layoutInCell="1" allowOverlap="1" wp14:anchorId="4CEC29F6" wp14:editId="60AA5260">
            <wp:simplePos x="0" y="0"/>
            <wp:positionH relativeFrom="column">
              <wp:posOffset>3915</wp:posOffset>
            </wp:positionH>
            <wp:positionV relativeFrom="paragraph">
              <wp:posOffset>1380073</wp:posOffset>
            </wp:positionV>
            <wp:extent cx="1450340" cy="1139825"/>
            <wp:effectExtent l="0" t="0" r="0" b="3175"/>
            <wp:wrapTopAndBottom/>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50340" cy="1139825"/>
                    </a:xfrm>
                    <a:prstGeom prst="rect">
                      <a:avLst/>
                    </a:prstGeom>
                  </pic:spPr>
                </pic:pic>
              </a:graphicData>
            </a:graphic>
            <wp14:sizeRelH relativeFrom="page">
              <wp14:pctWidth>0</wp14:pctWidth>
            </wp14:sizeRelH>
            <wp14:sizeRelV relativeFrom="page">
              <wp14:pctHeight>0</wp14:pctHeight>
            </wp14:sizeRelV>
          </wp:anchor>
        </w:drawing>
      </w:r>
      <w:r w:rsidR="00F2413F" w:rsidRPr="00ED0111">
        <w:drawing>
          <wp:anchor distT="0" distB="0" distL="114300" distR="114300" simplePos="0" relativeHeight="251716096" behindDoc="0" locked="0" layoutInCell="1" allowOverlap="1" wp14:anchorId="4094806D" wp14:editId="01A35B3B">
            <wp:simplePos x="0" y="0"/>
            <wp:positionH relativeFrom="column">
              <wp:posOffset>3145155</wp:posOffset>
            </wp:positionH>
            <wp:positionV relativeFrom="paragraph">
              <wp:posOffset>440</wp:posOffset>
            </wp:positionV>
            <wp:extent cx="2968625" cy="1322070"/>
            <wp:effectExtent l="0" t="0" r="3175" b="0"/>
            <wp:wrapTopAndBottom/>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7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68625" cy="1322070"/>
                    </a:xfrm>
                    <a:prstGeom prst="rect">
                      <a:avLst/>
                    </a:prstGeom>
                  </pic:spPr>
                </pic:pic>
              </a:graphicData>
            </a:graphic>
            <wp14:sizeRelH relativeFrom="page">
              <wp14:pctWidth>0</wp14:pctWidth>
            </wp14:sizeRelH>
            <wp14:sizeRelV relativeFrom="page">
              <wp14:pctHeight>0</wp14:pctHeight>
            </wp14:sizeRelV>
          </wp:anchor>
        </w:drawing>
      </w:r>
      <w:r w:rsidR="00F2413F" w:rsidRPr="00ED0111">
        <w:drawing>
          <wp:anchor distT="0" distB="0" distL="114300" distR="114300" simplePos="0" relativeHeight="251715072" behindDoc="0" locked="0" layoutInCell="1" allowOverlap="1" wp14:anchorId="1998B56A" wp14:editId="40BD664B">
            <wp:simplePos x="0" y="0"/>
            <wp:positionH relativeFrom="column">
              <wp:posOffset>6595</wp:posOffset>
            </wp:positionH>
            <wp:positionV relativeFrom="paragraph">
              <wp:posOffset>0</wp:posOffset>
            </wp:positionV>
            <wp:extent cx="2968625" cy="1318260"/>
            <wp:effectExtent l="0" t="0" r="3175" b="2540"/>
            <wp:wrapTopAndBottom/>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6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68625" cy="1318260"/>
                    </a:xfrm>
                    <a:prstGeom prst="rect">
                      <a:avLst/>
                    </a:prstGeom>
                  </pic:spPr>
                </pic:pic>
              </a:graphicData>
            </a:graphic>
            <wp14:sizeRelH relativeFrom="page">
              <wp14:pctWidth>0</wp14:pctWidth>
            </wp14:sizeRelH>
            <wp14:sizeRelV relativeFrom="page">
              <wp14:pctHeight>0</wp14:pctHeight>
            </wp14:sizeRelV>
          </wp:anchor>
        </w:drawing>
      </w:r>
      <w:r w:rsidR="00F2413F" w:rsidRPr="00ED0111">
        <w:t>F</w:t>
      </w:r>
      <w:r w:rsidR="00F2413F" w:rsidRPr="00B06327">
        <w:t xml:space="preserve">igure 3: Edge Suppressor. Top – principal scheme of arc with edge quadrupoles. Bottom left – </w:t>
      </w:r>
      <m:oMath>
        <m:r>
          <w:rPr>
            <w:rFonts w:ascii="Cambria Math" w:hAnsi="Cambria Math"/>
          </w:rPr>
          <m:t>β</m:t>
        </m:r>
      </m:oMath>
      <w:r w:rsidR="00F2413F" w:rsidRPr="00B06327">
        <w:t>-function, bottom right – dispersion function.</w:t>
      </w:r>
    </w:p>
    <w:p w14:paraId="5BF78BFC" w14:textId="7B82CEF3" w:rsidR="009F2DCA" w:rsidRPr="00A077FE" w:rsidRDefault="00A077FE" w:rsidP="00A077FE">
      <w:pPr>
        <w:pStyle w:val="JACoWSubsectionHeading"/>
      </w:pPr>
      <w:r>
        <w:t>Sextupole correction</w:t>
      </w:r>
    </w:p>
    <w:p w14:paraId="631888FE" w14:textId="0E228473" w:rsidR="0025265D" w:rsidRPr="00A077FE" w:rsidRDefault="006E25BD" w:rsidP="00C27456">
      <w:pPr>
        <w:pStyle w:val="JACoWBodyTextIndent"/>
        <w:rPr>
          <w:lang w:val="en-US"/>
        </w:rPr>
      </w:pPr>
      <w:r w:rsidRPr="006E25BD">
        <w:rPr>
          <w:lang w:val="en-US"/>
        </w:rPr>
        <w:t>The tune shift on the arc is equal to</w:t>
      </w:r>
      <w:r w:rsidR="00833428" w:rsidRPr="00A077FE">
        <w:rPr>
          <w:lang w:val="en-US"/>
        </w:rPr>
        <w:t xml:space="preserve"> </w:t>
      </w:r>
      <m:oMath>
        <m:sSub>
          <m:sSubPr>
            <m:ctrlPr>
              <w:rPr>
                <w:rFonts w:ascii="Cambria Math" w:hAnsi="Cambria Math"/>
                <w:i/>
                <w:lang w:val="ru-RU"/>
              </w:rPr>
            </m:ctrlPr>
          </m:sSubPr>
          <m:e>
            <m:r>
              <w:rPr>
                <w:rFonts w:ascii="Cambria Math" w:hAnsi="Cambria Math"/>
                <w:lang w:val="ru-RU"/>
              </w:rPr>
              <m:t>ν</m:t>
            </m:r>
          </m:e>
          <m:sub>
            <m:r>
              <w:rPr>
                <w:rFonts w:ascii="Cambria Math" w:hAnsi="Cambria Math"/>
                <w:lang w:val="en-US"/>
              </w:rPr>
              <m:t>x arc</m:t>
            </m:r>
          </m:sub>
        </m:sSub>
        <m:r>
          <w:rPr>
            <w:rFonts w:ascii="Cambria Math" w:hAnsi="Cambria Math"/>
            <w:lang w:val="en-US"/>
          </w:rPr>
          <m:t>=</m:t>
        </m:r>
        <m:r>
          <m:rPr>
            <m:sty m:val="p"/>
          </m:rPr>
          <w:rPr>
            <w:rFonts w:ascii="Cambria Math" w:hAnsi="Cambria Math"/>
            <w:lang w:val="en-US"/>
          </w:rPr>
          <m:t>3,</m:t>
        </m:r>
        <m:r>
          <w:rPr>
            <w:rFonts w:ascii="Cambria Math" w:hAnsi="Cambria Math"/>
            <w:lang w:val="en-US"/>
          </w:rPr>
          <m:t xml:space="preserve"> </m:t>
        </m:r>
        <m:sSub>
          <m:sSubPr>
            <m:ctrlPr>
              <w:rPr>
                <w:rFonts w:ascii="Cambria Math" w:hAnsi="Cambria Math"/>
                <w:i/>
                <w:lang w:val="ru-RU"/>
              </w:rPr>
            </m:ctrlPr>
          </m:sSubPr>
          <m:e>
            <m:r>
              <w:rPr>
                <w:rFonts w:ascii="Cambria Math" w:hAnsi="Cambria Math"/>
                <w:lang w:val="ru-RU"/>
              </w:rPr>
              <m:t>ν</m:t>
            </m:r>
          </m:e>
          <m:sub>
            <m:r>
              <w:rPr>
                <w:rFonts w:ascii="Cambria Math" w:hAnsi="Cambria Math"/>
                <w:lang w:val="en-US"/>
              </w:rPr>
              <m:t>y arc</m:t>
            </m:r>
          </m:sub>
        </m:sSub>
        <m:r>
          <w:rPr>
            <w:rFonts w:ascii="Cambria Math" w:hAnsi="Cambria Math"/>
            <w:lang w:val="en-US"/>
          </w:rPr>
          <m:t>=</m:t>
        </m:r>
        <m:r>
          <m:rPr>
            <m:sty m:val="p"/>
          </m:rPr>
          <w:rPr>
            <w:rFonts w:ascii="Cambria Math" w:hAnsi="Cambria Math"/>
            <w:lang w:val="en-US"/>
          </w:rPr>
          <m:t>3</m:t>
        </m:r>
      </m:oMath>
      <w:r w:rsidR="00833428" w:rsidRPr="00A077FE">
        <w:rPr>
          <w:lang w:val="en-US"/>
        </w:rPr>
        <w:t xml:space="preserve">. Thus, at each superperiod, a tune shift occurs </w:t>
      </w:r>
      <m:oMath>
        <m:r>
          <w:rPr>
            <w:rFonts w:ascii="Cambria Math" w:hAnsi="Cambria Math"/>
            <w:lang w:val="en-US"/>
          </w:rPr>
          <m:t>0,75</m:t>
        </m:r>
        <m:r>
          <w:rPr>
            <w:rFonts w:ascii="Cambria Math" w:hAnsi="Cambria Math"/>
            <w:lang w:val="ru-RU"/>
          </w:rPr>
          <m:t>π</m:t>
        </m:r>
      </m:oMath>
      <w:r w:rsidR="00833428" w:rsidRPr="00A077FE">
        <w:rPr>
          <w:lang w:val="en-US"/>
        </w:rPr>
        <w:t xml:space="preserve">, including the edge ones. In the described case there is peaks of </w:t>
      </w:r>
      <m:oMath>
        <m:r>
          <w:rPr>
            <w:rFonts w:ascii="Cambria Math" w:hAnsi="Cambria Math"/>
            <w:lang w:val="ru-RU"/>
          </w:rPr>
          <m:t>β</m:t>
        </m:r>
      </m:oMath>
      <w:r w:rsidR="00833428" w:rsidRPr="00A077FE">
        <w:rPr>
          <w:lang w:val="en-US"/>
        </w:rPr>
        <w:t xml:space="preserve">-function on arc at quadrupoles QF2. Thus, the phase difference between the QF2 quadrupoles of the first and third (second and fourth superperiod) is not a multiple of </w:t>
      </w:r>
      <m:oMath>
        <m:f>
          <m:fPr>
            <m:type m:val="lin"/>
            <m:ctrlPr>
              <w:rPr>
                <w:rFonts w:ascii="Cambria Math" w:hAnsi="Cambria Math"/>
                <w:i/>
                <w:lang w:val="ru-RU"/>
              </w:rPr>
            </m:ctrlPr>
          </m:fPr>
          <m:num>
            <m:r>
              <w:rPr>
                <w:rFonts w:ascii="Cambria Math" w:hAnsi="Cambria Math"/>
                <w:lang w:val="ru-RU"/>
              </w:rPr>
              <m:t>π</m:t>
            </m:r>
          </m:num>
          <m:den>
            <m:r>
              <w:rPr>
                <w:rFonts w:ascii="Cambria Math" w:hAnsi="Cambria Math"/>
                <w:lang w:val="en-US"/>
              </w:rPr>
              <m:t>2</m:t>
            </m:r>
          </m:den>
        </m:f>
      </m:oMath>
      <w:r w:rsidR="00833428" w:rsidRPr="00A077FE">
        <w:rPr>
          <w:lang w:val="en-US"/>
        </w:rPr>
        <w:t xml:space="preserve">. Simultaneously, the number of </w:t>
      </w:r>
      <w:proofErr w:type="spellStart"/>
      <w:r w:rsidR="00833428" w:rsidRPr="00A077FE">
        <w:rPr>
          <w:lang w:val="en-US"/>
        </w:rPr>
        <w:t>betatron</w:t>
      </w:r>
      <w:proofErr w:type="spellEnd"/>
      <w:r w:rsidR="00833428" w:rsidRPr="00A077FE">
        <w:rPr>
          <w:lang w:val="en-US"/>
        </w:rPr>
        <w:t xml:space="preserve"> oscillations between the central quadrupoles (QF1 or QFE1) of 1 and 3 or 2 and 4 superperiods </w:t>
      </w:r>
      <m:oMath>
        <m:sSub>
          <m:sSubPr>
            <m:ctrlPr>
              <w:rPr>
                <w:rFonts w:ascii="Cambria Math" w:hAnsi="Cambria Math"/>
                <w:i/>
                <w:lang w:val="ru-RU"/>
              </w:rPr>
            </m:ctrlPr>
          </m:sSubPr>
          <m:e>
            <m:r>
              <w:rPr>
                <w:rFonts w:ascii="Cambria Math" w:hAnsi="Cambria Math"/>
                <w:lang w:val="ru-RU"/>
              </w:rPr>
              <m:t>ν</m:t>
            </m:r>
          </m:e>
          <m:sub>
            <m:r>
              <w:rPr>
                <w:rFonts w:ascii="Cambria Math" w:hAnsi="Cambria Math"/>
                <w:lang w:val="en-US"/>
              </w:rPr>
              <m:t>1-3</m:t>
            </m:r>
          </m:sub>
        </m:sSub>
        <m:r>
          <w:rPr>
            <w:rFonts w:ascii="Cambria Math" w:hAnsi="Cambria Math"/>
            <w:lang w:val="en-US"/>
          </w:rPr>
          <m:t>=</m:t>
        </m:r>
        <m:sSub>
          <m:sSubPr>
            <m:ctrlPr>
              <w:rPr>
                <w:rFonts w:ascii="Cambria Math" w:hAnsi="Cambria Math"/>
                <w:i/>
                <w:lang w:val="ru-RU"/>
              </w:rPr>
            </m:ctrlPr>
          </m:sSubPr>
          <m:e>
            <m:r>
              <w:rPr>
                <w:rFonts w:ascii="Cambria Math" w:hAnsi="Cambria Math"/>
                <w:lang w:val="ru-RU"/>
              </w:rPr>
              <m:t>ν</m:t>
            </m:r>
          </m:e>
          <m:sub>
            <m:r>
              <w:rPr>
                <w:rFonts w:ascii="Cambria Math" w:hAnsi="Cambria Math"/>
                <w:lang w:val="en-US"/>
              </w:rPr>
              <m:t>2-4</m:t>
            </m:r>
          </m:sub>
        </m:sSub>
        <m:r>
          <w:rPr>
            <w:rFonts w:ascii="Cambria Math" w:hAnsi="Cambria Math"/>
            <w:lang w:val="en-US"/>
          </w:rPr>
          <m:t>=1,5</m:t>
        </m:r>
      </m:oMath>
      <w:r w:rsidR="00833428" w:rsidRPr="00A077FE">
        <w:rPr>
          <w:lang w:val="en-US"/>
        </w:rPr>
        <w:t>. Thus, by placing the sextupoles of the same family next to the central quadrupoles, it will be possible to ensure mutual suppression of the sextupoles.</w:t>
      </w:r>
      <w:r w:rsidR="00231578">
        <w:rPr>
          <w:lang w:val="en-US"/>
        </w:rPr>
        <w:t>[3]</w:t>
      </w:r>
    </w:p>
    <w:p w14:paraId="69CBA91B" w14:textId="00D898DB" w:rsidR="00A077FE" w:rsidRPr="009E6644" w:rsidRDefault="00A077FE" w:rsidP="00A077FE">
      <w:pPr>
        <w:pStyle w:val="JACoWSubsectionHeading"/>
      </w:pPr>
      <w:r>
        <w:t>Dynamic Aperture</w:t>
      </w:r>
    </w:p>
    <w:p w14:paraId="2A57899D" w14:textId="77777777" w:rsidR="00F2413F" w:rsidRPr="00C27456" w:rsidRDefault="003A6D17" w:rsidP="00C27456">
      <w:pPr>
        <w:pStyle w:val="JACoWBodyTextIndent"/>
        <w:rPr>
          <w:rFonts w:eastAsiaTheme="minorEastAsia"/>
        </w:rPr>
      </w:pPr>
      <w:r w:rsidRPr="00C27456">
        <w:rPr>
          <w:rFonts w:eastAsiaTheme="minorEastAsia"/>
        </w:rPr>
        <w:drawing>
          <wp:anchor distT="0" distB="0" distL="114300" distR="114300" simplePos="0" relativeHeight="251701760" behindDoc="0" locked="0" layoutInCell="1" allowOverlap="1" wp14:anchorId="05E9A40A" wp14:editId="07521B3C">
            <wp:simplePos x="0" y="0"/>
            <wp:positionH relativeFrom="column">
              <wp:posOffset>1468755</wp:posOffset>
            </wp:positionH>
            <wp:positionV relativeFrom="paragraph">
              <wp:posOffset>683260</wp:posOffset>
            </wp:positionV>
            <wp:extent cx="1547495" cy="1102995"/>
            <wp:effectExtent l="0" t="0" r="1905" b="1905"/>
            <wp:wrapTopAndBottom/>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47495" cy="1102995"/>
                    </a:xfrm>
                    <a:prstGeom prst="rect">
                      <a:avLst/>
                    </a:prstGeom>
                  </pic:spPr>
                </pic:pic>
              </a:graphicData>
            </a:graphic>
            <wp14:sizeRelH relativeFrom="page">
              <wp14:pctWidth>0</wp14:pctWidth>
            </wp14:sizeRelH>
            <wp14:sizeRelV relativeFrom="page">
              <wp14:pctHeight>0</wp14:pctHeight>
            </wp14:sizeRelV>
          </wp:anchor>
        </w:drawing>
      </w:r>
      <w:r w:rsidRPr="00C27456">
        <w:rPr>
          <w:rFonts w:eastAsiaTheme="minorEastAsia"/>
        </w:rPr>
        <w:drawing>
          <wp:anchor distT="0" distB="0" distL="114300" distR="114300" simplePos="0" relativeHeight="251700736" behindDoc="0" locked="0" layoutInCell="1" allowOverlap="1" wp14:anchorId="673D1EBA" wp14:editId="1D4B2169">
            <wp:simplePos x="0" y="0"/>
            <wp:positionH relativeFrom="column">
              <wp:posOffset>-143811</wp:posOffset>
            </wp:positionH>
            <wp:positionV relativeFrom="paragraph">
              <wp:posOffset>683828</wp:posOffset>
            </wp:positionV>
            <wp:extent cx="1548000" cy="1096342"/>
            <wp:effectExtent l="0" t="0" r="1905" b="0"/>
            <wp:wrapTopAndBottom/>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48000" cy="1096342"/>
                    </a:xfrm>
                    <a:prstGeom prst="rect">
                      <a:avLst/>
                    </a:prstGeom>
                  </pic:spPr>
                </pic:pic>
              </a:graphicData>
            </a:graphic>
            <wp14:sizeRelH relativeFrom="page">
              <wp14:pctWidth>0</wp14:pctWidth>
            </wp14:sizeRelH>
            <wp14:sizeRelV relativeFrom="page">
              <wp14:pctHeight>0</wp14:pctHeight>
            </wp14:sizeRelV>
          </wp:anchor>
        </w:drawing>
      </w:r>
      <w:r w:rsidR="00F832C5" w:rsidRPr="00C27456">
        <w:t xml:space="preserve">Working point for the entire ring </w:t>
      </w:r>
      <m:oMath>
        <m:r>
          <m:rPr>
            <m:sty m:val="p"/>
          </m:rPr>
          <w:rPr>
            <w:rFonts w:ascii="Cambria Math" w:eastAsiaTheme="minorEastAsia" w:hAnsi="Cambria Math"/>
          </w:rPr>
          <m:t>9,44×9,44</m:t>
        </m:r>
      </m:oMath>
      <w:r w:rsidR="00F832C5" w:rsidRPr="00C27456">
        <w:t xml:space="preserve">, same as for regular structure in heavy ion option. </w:t>
      </w:r>
      <w:r w:rsidR="00F832C5" w:rsidRPr="00C27456">
        <w:rPr>
          <w:rFonts w:eastAsiaTheme="minorEastAsia"/>
        </w:rPr>
        <w:t xml:space="preserve">Dynamic aperture on Figure 4 for </w:t>
      </w:r>
      <m:oMath>
        <m:r>
          <w:rPr>
            <w:rFonts w:ascii="Cambria Math" w:eastAsiaTheme="minorEastAsia" w:hAnsi="Cambria Math"/>
          </w:rPr>
          <m:t>dp</m:t>
        </m:r>
        <m:r>
          <m:rPr>
            <m:sty m:val="p"/>
          </m:rPr>
          <w:rPr>
            <w:rFonts w:ascii="Cambria Math" w:eastAsiaTheme="minorEastAsia" w:hAnsi="Cambria Math"/>
          </w:rPr>
          <m:t>/</m:t>
        </m:r>
        <m:r>
          <w:rPr>
            <w:rFonts w:ascii="Cambria Math" w:eastAsiaTheme="minorEastAsia" w:hAnsi="Cambria Math"/>
          </w:rPr>
          <m:t>p</m:t>
        </m:r>
        <m:r>
          <m:rPr>
            <m:sty m:val="p"/>
          </m:rPr>
          <w:rPr>
            <w:rFonts w:ascii="Cambria Math" w:eastAsiaTheme="minorEastAsia" w:hAnsi="Cambria Math"/>
          </w:rPr>
          <m:t>=</m:t>
        </m:r>
        <m:sSup>
          <m:sSupPr>
            <m:ctrlPr>
              <w:rPr>
                <w:rFonts w:ascii="Cambria Math" w:hAnsi="Cambria Math"/>
              </w:rPr>
            </m:ctrlPr>
          </m:sSupPr>
          <m:e>
            <m:r>
              <m:rPr>
                <m:sty m:val="p"/>
              </m:rPr>
              <w:rPr>
                <w:rFonts w:ascii="Cambria Math" w:eastAsiaTheme="minorEastAsia" w:hAnsi="Cambria Math"/>
              </w:rPr>
              <m:t>5×10</m:t>
            </m:r>
          </m:e>
          <m:sup>
            <m:r>
              <m:rPr>
                <m:sty m:val="p"/>
              </m:rPr>
              <w:rPr>
                <w:rFonts w:ascii="Cambria Math" w:eastAsiaTheme="minorEastAsia" w:hAnsi="Cambria Math"/>
              </w:rPr>
              <m:t>-3</m:t>
            </m:r>
          </m:sup>
        </m:sSup>
      </m:oMath>
      <w:r w:rsidR="00F832C5" w:rsidRPr="00C27456">
        <w:rPr>
          <w:rFonts w:eastAsiaTheme="minorEastAsia"/>
        </w:rPr>
        <w:t xml:space="preserve"> in x-plane: </w:t>
      </w:r>
      <m:oMath>
        <m:r>
          <m:rPr>
            <m:sty m:val="p"/>
          </m:rPr>
          <w:rPr>
            <w:rFonts w:ascii="Cambria Math" w:eastAsiaTheme="minorEastAsia" w:hAnsi="Cambria Math"/>
          </w:rPr>
          <m:t>500 mm×</m:t>
        </m:r>
        <m:r>
          <w:rPr>
            <w:rFonts w:ascii="Cambria Math" w:eastAsiaTheme="minorEastAsia" w:hAnsi="Cambria Math"/>
          </w:rPr>
          <m:t>mrad</m:t>
        </m:r>
      </m:oMath>
      <w:r w:rsidR="00F832C5" w:rsidRPr="00C27456">
        <w:rPr>
          <w:rFonts w:eastAsiaTheme="minorEastAsia"/>
        </w:rPr>
        <w:t xml:space="preserve">; in y-plane: </w:t>
      </w:r>
      <m:oMath>
        <m:r>
          <m:rPr>
            <m:sty m:val="p"/>
          </m:rPr>
          <w:rPr>
            <w:rFonts w:ascii="Cambria Math" w:eastAsiaTheme="minorEastAsia" w:hAnsi="Cambria Math"/>
          </w:rPr>
          <m:t>40 mm×</m:t>
        </m:r>
        <m:r>
          <w:rPr>
            <w:rFonts w:ascii="Cambria Math" w:eastAsiaTheme="minorEastAsia" w:hAnsi="Cambria Math"/>
          </w:rPr>
          <m:t>mrad</m:t>
        </m:r>
      </m:oMath>
      <w:r w:rsidR="00F832C5" w:rsidRPr="00C27456">
        <w:rPr>
          <w:rFonts w:eastAsiaTheme="minorEastAsia"/>
        </w:rPr>
        <w:t>.</w:t>
      </w:r>
    </w:p>
    <w:p w14:paraId="7B472652" w14:textId="6796DF50" w:rsidR="00F2413F" w:rsidRPr="003A5888" w:rsidRDefault="008F6BFE" w:rsidP="003A5888">
      <w:pPr>
        <w:pStyle w:val="FigureCaptionMultiLine"/>
      </w:pPr>
      <w:r w:rsidRPr="003A5888">
        <w:t>Figure 4</w:t>
      </w:r>
      <w:r w:rsidRPr="00ED0111">
        <w:rPr>
          <w:rStyle w:val="ac"/>
          <w:bCs w:val="0"/>
          <w:szCs w:val="20"/>
        </w:rPr>
        <w:t>:</w:t>
      </w:r>
      <w:r w:rsidRPr="00ED0111">
        <w:rPr>
          <w:rStyle w:val="afe"/>
          <w:rFonts w:ascii="Times New Roman" w:hAnsi="Times New Roman"/>
          <w:szCs w:val="20"/>
        </w:rPr>
        <w:t xml:space="preserve"> </w:t>
      </w:r>
      <w:r w:rsidRPr="003A5888">
        <w:rPr>
          <w:rStyle w:val="33"/>
          <w:rFonts w:ascii="Times New Roman" w:hAnsi="Times New Roman"/>
          <w:sz w:val="20"/>
          <w:szCs w:val="20"/>
        </w:rPr>
        <w:t xml:space="preserve">Dynamic aperture for edge suppression scheme in both planes for </w:t>
      </w:r>
      <m:oMath>
        <m:r>
          <m:rPr>
            <m:sty m:val="p"/>
          </m:rPr>
          <w:rPr>
            <w:rFonts w:ascii="Cambria Math" w:eastAsiaTheme="minorEastAsia" w:hAnsi="Cambria Math"/>
          </w:rPr>
          <m:t>dp/p=</m:t>
        </m:r>
        <m:sSup>
          <m:sSupPr>
            <m:ctrlPr>
              <w:rPr>
                <w:rFonts w:ascii="Cambria Math" w:hAnsi="Cambria Math"/>
              </w:rPr>
            </m:ctrlPr>
          </m:sSupPr>
          <m:e>
            <m:r>
              <m:rPr>
                <m:sty m:val="p"/>
              </m:rPr>
              <w:rPr>
                <w:rFonts w:ascii="Cambria Math" w:eastAsiaTheme="minorEastAsia" w:hAnsi="Cambria Math"/>
              </w:rPr>
              <m:t>5×10</m:t>
            </m:r>
          </m:e>
          <m:sup>
            <m:r>
              <m:rPr>
                <m:sty m:val="p"/>
              </m:rPr>
              <w:rPr>
                <w:rFonts w:ascii="Cambria Math" w:eastAsiaTheme="minorEastAsia" w:hAnsi="Cambria Math"/>
              </w:rPr>
              <m:t>-3</m:t>
            </m:r>
          </m:sup>
        </m:sSup>
      </m:oMath>
      <w:r w:rsidRPr="003A5888">
        <w:t>.</w:t>
      </w:r>
    </w:p>
    <w:p w14:paraId="11F9937C" w14:textId="48322E12" w:rsidR="00EC770E" w:rsidRPr="003A5888" w:rsidRDefault="00520C3C" w:rsidP="003A5888">
      <w:pPr>
        <w:pStyle w:val="JACoWBodyTextIndent"/>
      </w:pPr>
      <w:r w:rsidRPr="003A5888">
        <w:rPr>
          <w:b/>
          <w:bCs/>
        </w:rPr>
        <w:t>Arc suppressor</w:t>
      </w:r>
      <w:r w:rsidRPr="003A5888">
        <w:t xml:space="preserve">. This case differs from the first, all the quadrupoles of the arc belong to the first or second family, and the suppression of dispersion is also provided by only 2 families. The scheme of arc with </w:t>
      </w:r>
      <m:oMath>
        <m:r>
          <w:rPr>
            <w:rFonts w:ascii="Cambria Math" w:hAnsi="Cambria Math"/>
          </w:rPr>
          <m:t>β</m:t>
        </m:r>
      </m:oMath>
      <w:r w:rsidRPr="003A5888">
        <w:t>-function and dispersion function of all entire ring are shown on Figure 5.</w:t>
      </w:r>
      <w:r w:rsidR="00833428" w:rsidRPr="003A5888">
        <w:t xml:space="preserve"> </w:t>
      </w:r>
      <w:r w:rsidR="002C29D4" w:rsidRPr="003A5888">
        <w:t>But</w:t>
      </w:r>
      <w:r w:rsidR="003A5888" w:rsidRPr="003A5888">
        <w:t xml:space="preserve"> </w:t>
      </w:r>
      <w:r w:rsidR="003A5888" w:rsidRPr="003A5888">
        <w:t>to achieve the required critical energy value, it is necessary</w:t>
      </w:r>
      <w:r w:rsidR="003A5888" w:rsidRPr="003A5888">
        <w:t xml:space="preserve"> </w:t>
      </w:r>
      <w:r w:rsidR="003A5888" w:rsidRPr="003A5888">
        <w:t>to provide a greater modulation of the quadrupole gradients</w:t>
      </w:r>
      <w:r w:rsidR="002C29D4" w:rsidRPr="003A5888">
        <w:t xml:space="preserve"> </w:t>
      </w:r>
    </w:p>
    <w:p w14:paraId="0F76AF11" w14:textId="77777777" w:rsidR="00C27456" w:rsidRPr="00B06327" w:rsidRDefault="00C13855" w:rsidP="006824A6">
      <w:pPr>
        <w:pStyle w:val="FigureCaptionMultiLine"/>
      </w:pPr>
      <w:r w:rsidRPr="00B06327">
        <w:drawing>
          <wp:anchor distT="0" distB="0" distL="114300" distR="114300" simplePos="0" relativeHeight="251695616" behindDoc="0" locked="0" layoutInCell="1" allowOverlap="1" wp14:anchorId="146C2034" wp14:editId="03E568AF">
            <wp:simplePos x="0" y="0"/>
            <wp:positionH relativeFrom="column">
              <wp:posOffset>1487540</wp:posOffset>
            </wp:positionH>
            <wp:positionV relativeFrom="paragraph">
              <wp:posOffset>1351440</wp:posOffset>
            </wp:positionV>
            <wp:extent cx="1457960" cy="1168400"/>
            <wp:effectExtent l="0" t="0" r="2540" b="0"/>
            <wp:wrapTopAndBottom/>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57960" cy="1168400"/>
                    </a:xfrm>
                    <a:prstGeom prst="rect">
                      <a:avLst/>
                    </a:prstGeom>
                  </pic:spPr>
                </pic:pic>
              </a:graphicData>
            </a:graphic>
            <wp14:sizeRelH relativeFrom="page">
              <wp14:pctWidth>0</wp14:pctWidth>
            </wp14:sizeRelH>
            <wp14:sizeRelV relativeFrom="page">
              <wp14:pctHeight>0</wp14:pctHeight>
            </wp14:sizeRelV>
          </wp:anchor>
        </w:drawing>
      </w:r>
      <w:r w:rsidRPr="00B06327">
        <w:drawing>
          <wp:anchor distT="0" distB="0" distL="114300" distR="114300" simplePos="0" relativeHeight="251694592" behindDoc="0" locked="0" layoutInCell="1" allowOverlap="1" wp14:anchorId="691A99C5" wp14:editId="78F6FA4C">
            <wp:simplePos x="0" y="0"/>
            <wp:positionH relativeFrom="column">
              <wp:posOffset>-8890</wp:posOffset>
            </wp:positionH>
            <wp:positionV relativeFrom="paragraph">
              <wp:posOffset>1348105</wp:posOffset>
            </wp:positionV>
            <wp:extent cx="1457960" cy="1170305"/>
            <wp:effectExtent l="0" t="0" r="2540" b="0"/>
            <wp:wrapTopAndBottom/>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57960" cy="1170305"/>
                    </a:xfrm>
                    <a:prstGeom prst="rect">
                      <a:avLst/>
                    </a:prstGeom>
                  </pic:spPr>
                </pic:pic>
              </a:graphicData>
            </a:graphic>
            <wp14:sizeRelH relativeFrom="page">
              <wp14:pctWidth>0</wp14:pctWidth>
            </wp14:sizeRelH>
            <wp14:sizeRelV relativeFrom="page">
              <wp14:pctHeight>0</wp14:pctHeight>
            </wp14:sizeRelV>
          </wp:anchor>
        </w:drawing>
      </w:r>
      <w:r w:rsidR="00EC770E" w:rsidRPr="00B06327">
        <w:t xml:space="preserve">Figure 5: Arc Suppressor. Top – principal scheme of arc with only 2 families. Bottom left – </w:t>
      </w:r>
      <m:oMath>
        <m:r>
          <w:rPr>
            <w:rFonts w:ascii="Cambria Math" w:hAnsi="Cambria Math"/>
          </w:rPr>
          <m:t>β</m:t>
        </m:r>
      </m:oMath>
      <w:r w:rsidR="00EC770E" w:rsidRPr="00B06327">
        <w:t>-function, bottom right – dispersion function.</w:t>
      </w:r>
    </w:p>
    <w:p w14:paraId="7BF6E34A" w14:textId="5E5C07B3" w:rsidR="003A6D17" w:rsidRPr="003A5888" w:rsidRDefault="002C29D4" w:rsidP="003A5888">
      <w:pPr>
        <w:pStyle w:val="JACoWBodyTextIndent"/>
        <w:ind w:firstLine="0"/>
        <w:rPr>
          <w:rFonts w:eastAsiaTheme="minorEastAsia"/>
        </w:rPr>
      </w:pPr>
      <w:r w:rsidRPr="003A5888">
        <w:t xml:space="preserve">than in the case of dispersion suppression by edge superperiods. In this case the phase shift on the arc becomes equal to </w:t>
      </w:r>
      <m:oMath>
        <m:sSub>
          <m:sSubPr>
            <m:ctrlPr>
              <w:rPr>
                <w:rFonts w:ascii="Cambria Math" w:hAnsi="Cambria Math"/>
              </w:rPr>
            </m:ctrlPr>
          </m:sSubPr>
          <m:e>
            <m:r>
              <w:rPr>
                <w:rFonts w:ascii="Cambria Math" w:hAnsi="Cambria Math"/>
              </w:rPr>
              <m:t>ν</m:t>
            </m:r>
          </m:e>
          <m:sub>
            <m:r>
              <w:rPr>
                <w:rFonts w:ascii="Cambria Math" w:hAnsi="Cambria Math"/>
              </w:rPr>
              <m:t>x</m:t>
            </m:r>
            <m:r>
              <m:rPr>
                <m:sty m:val="p"/>
              </m:rPr>
              <w:rPr>
                <w:rFonts w:ascii="Cambria Math" w:hAnsi="Cambria Math"/>
              </w:rPr>
              <m:t xml:space="preserve"> </m:t>
            </m:r>
            <m:r>
              <w:rPr>
                <w:rFonts w:ascii="Cambria Math" w:hAnsi="Cambria Math"/>
              </w:rPr>
              <m:t>arc</m:t>
            </m:r>
          </m:sub>
        </m:sSub>
        <m:r>
          <m:rPr>
            <m:sty m:val="p"/>
          </m:rPr>
          <w:rPr>
            <w:rFonts w:ascii="Cambria Math" w:eastAsiaTheme="minorEastAsia" w:hAnsi="Cambria Math"/>
          </w:rPr>
          <m:t>=</m:t>
        </m:r>
        <m:r>
          <m:rPr>
            <m:sty m:val="p"/>
          </m:rPr>
          <w:rPr>
            <w:rFonts w:ascii="Cambria Math" w:hAnsi="Cambria Math"/>
          </w:rPr>
          <m:t>2,72,</m:t>
        </m:r>
        <m:r>
          <m:rPr>
            <m:sty m:val="p"/>
          </m:rPr>
          <w:rPr>
            <w:rFonts w:ascii="Cambria Math" w:eastAsiaTheme="minorEastAsia" w:hAnsi="Cambria Math"/>
          </w:rPr>
          <m:t xml:space="preserve"> </m:t>
        </m:r>
        <m:sSub>
          <m:sSubPr>
            <m:ctrlPr>
              <w:rPr>
                <w:rFonts w:ascii="Cambria Math" w:hAnsi="Cambria Math"/>
              </w:rPr>
            </m:ctrlPr>
          </m:sSubPr>
          <m:e>
            <m:r>
              <w:rPr>
                <w:rFonts w:ascii="Cambria Math" w:hAnsi="Cambria Math"/>
              </w:rPr>
              <m:t>ν</m:t>
            </m:r>
          </m:e>
          <m:sub>
            <m:r>
              <w:rPr>
                <w:rFonts w:ascii="Cambria Math" w:hAnsi="Cambria Math"/>
              </w:rPr>
              <m:t>y</m:t>
            </m:r>
            <m:r>
              <m:rPr>
                <m:sty m:val="p"/>
              </m:rPr>
              <w:rPr>
                <w:rFonts w:ascii="Cambria Math" w:hAnsi="Cambria Math"/>
              </w:rPr>
              <m:t xml:space="preserve"> </m:t>
            </m:r>
            <m:r>
              <w:rPr>
                <w:rFonts w:ascii="Cambria Math" w:hAnsi="Cambria Math"/>
              </w:rPr>
              <m:t>arc</m:t>
            </m:r>
          </m:sub>
        </m:sSub>
        <m:r>
          <m:rPr>
            <m:sty m:val="p"/>
          </m:rPr>
          <w:rPr>
            <w:rFonts w:ascii="Cambria Math" w:eastAsiaTheme="minorEastAsia" w:hAnsi="Cambria Math"/>
          </w:rPr>
          <m:t>=</m:t>
        </m:r>
        <m:r>
          <m:rPr>
            <m:sty m:val="p"/>
          </m:rPr>
          <w:rPr>
            <w:rFonts w:ascii="Cambria Math" w:hAnsi="Cambria Math"/>
          </w:rPr>
          <m:t>3</m:t>
        </m:r>
      </m:oMath>
      <w:r w:rsidRPr="003A5888">
        <w:t>.</w:t>
      </w:r>
    </w:p>
    <w:p w14:paraId="27A50061" w14:textId="72B3A7F8" w:rsidR="003A6D17" w:rsidRPr="009E6644" w:rsidRDefault="003A6D17" w:rsidP="00E70566">
      <w:pPr>
        <w:pStyle w:val="JACoWSubsectionHeading"/>
      </w:pPr>
      <w:r>
        <w:t>Sextupole correction</w:t>
      </w:r>
    </w:p>
    <w:p w14:paraId="73513954" w14:textId="735D73F1" w:rsidR="003A6D17" w:rsidRPr="00C27456" w:rsidRDefault="002C29D4" w:rsidP="00C27456">
      <w:pPr>
        <w:pStyle w:val="JACoWBodyTextIndent"/>
      </w:pPr>
      <w:r w:rsidRPr="00C27456">
        <w:t xml:space="preserve">Due to the fact, that tune shift on arc not a multiple of  </w:t>
      </w:r>
      <m:oMath>
        <m:r>
          <m:rPr>
            <m:sty m:val="p"/>
          </m:rPr>
          <w:rPr>
            <w:rFonts w:ascii="Cambria Math" w:eastAsiaTheme="minorEastAsia" w:hAnsi="Cambria Math"/>
          </w:rPr>
          <m:t>2</m:t>
        </m:r>
        <m:r>
          <w:rPr>
            <w:rFonts w:ascii="Cambria Math" w:eastAsiaTheme="minorEastAsia" w:hAnsi="Cambria Math"/>
          </w:rPr>
          <m:t>π</m:t>
        </m:r>
      </m:oMath>
      <w:r w:rsidRPr="00C27456">
        <w:rPr>
          <w:rFonts w:eastAsiaTheme="minorEastAsia"/>
        </w:rPr>
        <w:t xml:space="preserve">, and also between the central quadrupoles is not a multiple </w:t>
      </w:r>
      <m:oMath>
        <m:f>
          <m:fPr>
            <m:type m:val="lin"/>
            <m:ctrlPr>
              <w:rPr>
                <w:rFonts w:ascii="Cambria Math" w:hAnsi="Cambria Math"/>
              </w:rPr>
            </m:ctrlPr>
          </m:fPr>
          <m:num>
            <m:r>
              <w:rPr>
                <w:rFonts w:ascii="Cambria Math" w:eastAsiaTheme="minorEastAsia" w:hAnsi="Cambria Math"/>
              </w:rPr>
              <m:t>π</m:t>
            </m:r>
          </m:num>
          <m:den>
            <m:r>
              <m:rPr>
                <m:sty m:val="p"/>
              </m:rPr>
              <w:rPr>
                <w:rFonts w:ascii="Cambria Math" w:eastAsiaTheme="minorEastAsia" w:hAnsi="Cambria Math"/>
              </w:rPr>
              <m:t>2</m:t>
            </m:r>
          </m:den>
        </m:f>
      </m:oMath>
      <w:r w:rsidRPr="00C27456">
        <w:rPr>
          <w:rFonts w:eastAsiaTheme="minorEastAsia"/>
        </w:rPr>
        <w:t xml:space="preserve">, and is equal to </w:t>
      </w:r>
      <m:oMath>
        <m:r>
          <m:rPr>
            <m:sty m:val="p"/>
          </m:rPr>
          <w:rPr>
            <w:rFonts w:ascii="Cambria Math" w:eastAsiaTheme="minorEastAsia" w:hAnsi="Cambria Math"/>
          </w:rPr>
          <m:t>1,41</m:t>
        </m:r>
      </m:oMath>
      <w:r w:rsidRPr="00C27456">
        <w:rPr>
          <w:rFonts w:eastAsiaTheme="minorEastAsia"/>
        </w:rPr>
        <w:t xml:space="preserve">, it turns out that the sextupoles do not compensate each other exactly. </w:t>
      </w:r>
      <w:r w:rsidRPr="00C27456">
        <w:t>The arrangement of sextupoles for this case is different from the arrangement of sextupoles in the case of dispersion suppressors at the edges of the arc. The SF family is located next to the central quadrupoles of the superperiod QF1, and SD is located next to the defocusing quadrupoles QD, but only those that surround QF1 on the left and right. However, there are no sextupoles of the focusing family in the edge superperiods. This is done to reduce the influence of sextupoles on the dynamic aperture. The suppression of chromaticity is also possible without them, since the main contribution is made by sextupoles 2 and 3 of the superperiod</w:t>
      </w:r>
      <w:r w:rsidR="003A6D17" w:rsidRPr="00C27456">
        <w:t>.</w:t>
      </w:r>
    </w:p>
    <w:p w14:paraId="0DC50599" w14:textId="447F1E22" w:rsidR="003A6D17" w:rsidRPr="009E6644" w:rsidRDefault="003A6D17" w:rsidP="00E70566">
      <w:pPr>
        <w:pStyle w:val="JACoWSubsectionHeading"/>
      </w:pPr>
      <w:r>
        <w:t>Dynamic Aperture</w:t>
      </w:r>
    </w:p>
    <w:p w14:paraId="218488B4" w14:textId="77777777" w:rsidR="00E41D96" w:rsidRPr="003A5888" w:rsidRDefault="00F92034" w:rsidP="003A5888">
      <w:pPr>
        <w:pStyle w:val="JACoWBodyTextIndent"/>
      </w:pPr>
      <w:r w:rsidRPr="003A5888">
        <w:drawing>
          <wp:anchor distT="0" distB="0" distL="114300" distR="114300" simplePos="0" relativeHeight="251704832" behindDoc="0" locked="0" layoutInCell="1" allowOverlap="1" wp14:anchorId="543DEC9C" wp14:editId="2BD6F20F">
            <wp:simplePos x="0" y="0"/>
            <wp:positionH relativeFrom="column">
              <wp:posOffset>-64770</wp:posOffset>
            </wp:positionH>
            <wp:positionV relativeFrom="paragraph">
              <wp:posOffset>555625</wp:posOffset>
            </wp:positionV>
            <wp:extent cx="1547495" cy="1097915"/>
            <wp:effectExtent l="0" t="0" r="1905" b="0"/>
            <wp:wrapTopAndBottom/>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47495" cy="1097915"/>
                    </a:xfrm>
                    <a:prstGeom prst="rect">
                      <a:avLst/>
                    </a:prstGeom>
                  </pic:spPr>
                </pic:pic>
              </a:graphicData>
            </a:graphic>
            <wp14:sizeRelH relativeFrom="page">
              <wp14:pctWidth>0</wp14:pctWidth>
            </wp14:sizeRelH>
            <wp14:sizeRelV relativeFrom="page">
              <wp14:pctHeight>0</wp14:pctHeight>
            </wp14:sizeRelV>
          </wp:anchor>
        </w:drawing>
      </w:r>
      <w:r w:rsidRPr="003A5888">
        <w:drawing>
          <wp:anchor distT="0" distB="0" distL="114300" distR="114300" simplePos="0" relativeHeight="251705856" behindDoc="0" locked="0" layoutInCell="1" allowOverlap="1" wp14:anchorId="5BC05A03" wp14:editId="191EAE48">
            <wp:simplePos x="0" y="0"/>
            <wp:positionH relativeFrom="column">
              <wp:posOffset>1534795</wp:posOffset>
            </wp:positionH>
            <wp:positionV relativeFrom="paragraph">
              <wp:posOffset>554990</wp:posOffset>
            </wp:positionV>
            <wp:extent cx="1547495" cy="1099185"/>
            <wp:effectExtent l="0" t="0" r="1905" b="5715"/>
            <wp:wrapTopAndBottom/>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47495" cy="1099185"/>
                    </a:xfrm>
                    <a:prstGeom prst="rect">
                      <a:avLst/>
                    </a:prstGeom>
                  </pic:spPr>
                </pic:pic>
              </a:graphicData>
            </a:graphic>
            <wp14:sizeRelH relativeFrom="page">
              <wp14:pctWidth>0</wp14:pctWidth>
            </wp14:sizeRelH>
            <wp14:sizeRelV relativeFrom="page">
              <wp14:pctHeight>0</wp14:pctHeight>
            </wp14:sizeRelV>
          </wp:anchor>
        </w:drawing>
      </w:r>
      <w:r w:rsidR="00847A56" w:rsidRPr="003A5888">
        <w:t xml:space="preserve">The working point for the entire ring is </w:t>
      </w:r>
      <m:oMath>
        <m:r>
          <m:rPr>
            <m:sty m:val="p"/>
          </m:rPr>
          <w:rPr>
            <w:rFonts w:ascii="Cambria Math" w:hAnsi="Cambria Math"/>
          </w:rPr>
          <m:t>9,44×9,44</m:t>
        </m:r>
      </m:oMath>
      <w:r w:rsidR="00847A56" w:rsidRPr="003A5888">
        <w:t xml:space="preserve">, the same as for the regular structure. Figure </w:t>
      </w:r>
      <w:r w:rsidR="00A077FE" w:rsidRPr="003A5888">
        <w:t>6</w:t>
      </w:r>
      <w:r w:rsidR="00847A56" w:rsidRPr="003A5888">
        <w:t xml:space="preserve"> shows the dynamic aperture for this working point in both planes for </w:t>
      </w:r>
    </w:p>
    <w:p w14:paraId="14656D63" w14:textId="3DCDF6DE" w:rsidR="00F92034" w:rsidRPr="00E41D96" w:rsidRDefault="00466DBD" w:rsidP="006824A6">
      <w:pPr>
        <w:pStyle w:val="FigureCaptionMultiLine"/>
      </w:pPr>
      <w:r w:rsidRPr="00E41D96">
        <w:t xml:space="preserve">Figure </w:t>
      </w:r>
      <w:r w:rsidRPr="00E41D96">
        <w:t>6</w:t>
      </w:r>
      <w:r w:rsidRPr="00E41D96">
        <w:rPr>
          <w:rStyle w:val="ac"/>
          <w:bCs w:val="0"/>
          <w:szCs w:val="20"/>
        </w:rPr>
        <w:t xml:space="preserve">: </w:t>
      </w:r>
      <w:r w:rsidR="00F92034" w:rsidRPr="00E41D96">
        <w:rPr>
          <w:rStyle w:val="33"/>
          <w:rFonts w:ascii="Times New Roman" w:hAnsi="Times New Roman"/>
          <w:sz w:val="20"/>
          <w:szCs w:val="20"/>
        </w:rPr>
        <w:t xml:space="preserve">Dynamic aperture for arc suppression scheme in both planes for </w:t>
      </w:r>
      <m:oMath>
        <m:r>
          <m:rPr>
            <m:sty m:val="p"/>
          </m:rPr>
          <w:rPr>
            <w:rFonts w:ascii="Cambria Math" w:eastAsiaTheme="minorEastAsia" w:hAnsi="Cambria Math"/>
          </w:rPr>
          <m:t>dp/p=</m:t>
        </m:r>
        <m:sSup>
          <m:sSupPr>
            <m:ctrlPr>
              <w:rPr>
                <w:rFonts w:ascii="Cambria Math" w:hAnsi="Cambria Math"/>
              </w:rPr>
            </m:ctrlPr>
          </m:sSupPr>
          <m:e>
            <m:r>
              <m:rPr>
                <m:sty m:val="p"/>
              </m:rPr>
              <w:rPr>
                <w:rFonts w:ascii="Cambria Math" w:eastAsiaTheme="minorEastAsia" w:hAnsi="Cambria Math"/>
              </w:rPr>
              <m:t>5×10</m:t>
            </m:r>
          </m:e>
          <m:sup>
            <m:r>
              <m:rPr>
                <m:sty m:val="p"/>
              </m:rPr>
              <w:rPr>
                <w:rFonts w:ascii="Cambria Math" w:eastAsiaTheme="minorEastAsia" w:hAnsi="Cambria Math"/>
              </w:rPr>
              <m:t>-3</m:t>
            </m:r>
          </m:sup>
        </m:sSup>
      </m:oMath>
      <w:r w:rsidR="00F92034" w:rsidRPr="00E41D96">
        <w:t>.</w:t>
      </w:r>
    </w:p>
    <w:p w14:paraId="445BCCCC" w14:textId="77777777" w:rsidR="00F92034" w:rsidRDefault="00F92034" w:rsidP="00F92034">
      <w:pPr>
        <w:jc w:val="both"/>
        <w:rPr>
          <w:szCs w:val="20"/>
          <w:lang w:val="en-US"/>
        </w:rPr>
      </w:pPr>
    </w:p>
    <w:p w14:paraId="2EF4DFE6" w14:textId="62647EA8" w:rsidR="00363717" w:rsidRPr="00B52715" w:rsidRDefault="00860EBC" w:rsidP="00B52715">
      <w:pPr>
        <w:pStyle w:val="JACoWBodyTextIndent"/>
        <w:ind w:firstLine="0"/>
      </w:pPr>
      <m:oMath>
        <m:r>
          <w:rPr>
            <w:rFonts w:ascii="Cambria Math" w:hAnsi="Cambria Math"/>
          </w:rPr>
          <w:lastRenderedPageBreak/>
          <m:t>dp</m:t>
        </m:r>
        <m:r>
          <m:rPr>
            <m:sty m:val="p"/>
          </m:rPr>
          <w:rPr>
            <w:rFonts w:ascii="Cambria Math" w:hAnsi="Cambria Math"/>
          </w:rPr>
          <m:t>/</m:t>
        </m:r>
        <m:r>
          <w:rPr>
            <w:rFonts w:ascii="Cambria Math" w:hAnsi="Cambria Math"/>
          </w:rPr>
          <m:t>p</m:t>
        </m:r>
        <m:r>
          <m:rPr>
            <m:sty m:val="p"/>
          </m:rPr>
          <w:rPr>
            <w:rFonts w:ascii="Cambria Math" w:hAnsi="Cambria Math"/>
          </w:rPr>
          <m:t>=</m:t>
        </m:r>
        <m:sSup>
          <m:sSupPr>
            <m:ctrlPr>
              <w:rPr>
                <w:rFonts w:ascii="Cambria Math" w:hAnsi="Cambria Math"/>
              </w:rPr>
            </m:ctrlPr>
          </m:sSupPr>
          <m:e>
            <m:r>
              <m:rPr>
                <m:sty m:val="p"/>
              </m:rPr>
              <w:rPr>
                <w:rFonts w:ascii="Cambria Math" w:eastAsiaTheme="minorEastAsia" w:hAnsi="Cambria Math"/>
              </w:rPr>
              <m:t>5×10</m:t>
            </m:r>
          </m:e>
          <m:sup>
            <m:r>
              <m:rPr>
                <m:sty m:val="p"/>
              </m:rPr>
              <w:rPr>
                <w:rFonts w:ascii="Cambria Math" w:eastAsiaTheme="minorEastAsia" w:hAnsi="Cambria Math"/>
              </w:rPr>
              <m:t>-3</m:t>
            </m:r>
          </m:sup>
        </m:sSup>
      </m:oMath>
      <w:r w:rsidR="00847A56" w:rsidRPr="00B52715">
        <w:t xml:space="preserve">. Dynamic aperture in x-plane: </w:t>
      </w:r>
      <m:oMath>
        <m:r>
          <m:rPr>
            <m:sty m:val="p"/>
          </m:rPr>
          <w:rPr>
            <w:rFonts w:ascii="Cambria Math" w:hAnsi="Cambria Math"/>
          </w:rPr>
          <m:t xml:space="preserve">500 </m:t>
        </m:r>
        <m:r>
          <w:rPr>
            <w:rFonts w:ascii="Cambria Math" w:hAnsi="Cambria Math"/>
          </w:rPr>
          <m:t>mm</m:t>
        </m:r>
        <m:r>
          <m:rPr>
            <m:sty m:val="p"/>
          </m:rPr>
          <w:rPr>
            <w:rFonts w:ascii="Cambria Math" w:hAnsi="Cambria Math"/>
          </w:rPr>
          <m:t>×</m:t>
        </m:r>
        <m:r>
          <w:rPr>
            <w:rFonts w:ascii="Cambria Math" w:hAnsi="Cambria Math"/>
          </w:rPr>
          <m:t>mrad</m:t>
        </m:r>
      </m:oMath>
      <w:r w:rsidR="00847A56" w:rsidRPr="00B52715">
        <w:t xml:space="preserve">; </w:t>
      </w:r>
      <w:r w:rsidR="00704064" w:rsidRPr="00B52715">
        <w:t>in y-plane</w:t>
      </w:r>
      <w:r w:rsidR="00847A56" w:rsidRPr="00B52715">
        <w:t xml:space="preserve">: </w:t>
      </w:r>
      <m:oMath>
        <m:r>
          <m:rPr>
            <m:sty m:val="p"/>
          </m:rPr>
          <w:rPr>
            <w:rFonts w:ascii="Cambria Math" w:hAnsi="Cambria Math"/>
          </w:rPr>
          <m:t xml:space="preserve">30 </m:t>
        </m:r>
        <m:r>
          <w:rPr>
            <w:rFonts w:ascii="Cambria Math" w:hAnsi="Cambria Math"/>
          </w:rPr>
          <m:t>mm</m:t>
        </m:r>
        <m:r>
          <m:rPr>
            <m:sty m:val="p"/>
          </m:rPr>
          <w:rPr>
            <w:rFonts w:ascii="Cambria Math" w:hAnsi="Cambria Math"/>
          </w:rPr>
          <m:t>×</m:t>
        </m:r>
        <m:r>
          <w:rPr>
            <w:rFonts w:ascii="Cambria Math" w:hAnsi="Cambria Math"/>
          </w:rPr>
          <m:t>mrad</m:t>
        </m:r>
      </m:oMath>
      <w:r w:rsidR="00847A56" w:rsidRPr="00B52715">
        <w:t>;</w:t>
      </w:r>
    </w:p>
    <w:p w14:paraId="48D94278" w14:textId="0E82FC67" w:rsidR="00363717" w:rsidRPr="00363717" w:rsidRDefault="007E7106" w:rsidP="00F92034">
      <w:pPr>
        <w:pStyle w:val="JACoWSectionHeading"/>
        <w:rPr>
          <w:lang w:val="en-GB"/>
        </w:rPr>
      </w:pPr>
      <w:r>
        <w:rPr>
          <w:noProof/>
          <w:sz w:val="20"/>
          <w:szCs w:val="20"/>
          <w:lang w:val="en-US"/>
        </w:rPr>
        <w:drawing>
          <wp:anchor distT="0" distB="0" distL="114300" distR="114300" simplePos="0" relativeHeight="251717120" behindDoc="0" locked="0" layoutInCell="1" allowOverlap="1" wp14:anchorId="59AD5F09" wp14:editId="7F662991">
            <wp:simplePos x="0" y="0"/>
            <wp:positionH relativeFrom="column">
              <wp:posOffset>1516380</wp:posOffset>
            </wp:positionH>
            <wp:positionV relativeFrom="paragraph">
              <wp:posOffset>1726351</wp:posOffset>
            </wp:positionV>
            <wp:extent cx="1454150" cy="1169035"/>
            <wp:effectExtent l="0" t="0" r="6350" b="0"/>
            <wp:wrapTopAndBottom/>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54150" cy="1169035"/>
                    </a:xfrm>
                    <a:prstGeom prst="rect">
                      <a:avLst/>
                    </a:prstGeom>
                  </pic:spPr>
                </pic:pic>
              </a:graphicData>
            </a:graphic>
            <wp14:sizeRelH relativeFrom="page">
              <wp14:pctWidth>0</wp14:pctWidth>
            </wp14:sizeRelH>
            <wp14:sizeRelV relativeFrom="page">
              <wp14:pctHeight>0</wp14:pctHeight>
            </wp14:sizeRelV>
          </wp:anchor>
        </w:drawing>
      </w:r>
      <w:r>
        <w:rPr>
          <w:noProof/>
          <w:sz w:val="20"/>
          <w:szCs w:val="20"/>
          <w:lang w:val="en-US"/>
        </w:rPr>
        <w:drawing>
          <wp:anchor distT="0" distB="0" distL="114300" distR="114300" simplePos="0" relativeHeight="251718144" behindDoc="0" locked="0" layoutInCell="1" allowOverlap="1" wp14:anchorId="175EB027" wp14:editId="5219A142">
            <wp:simplePos x="0" y="0"/>
            <wp:positionH relativeFrom="column">
              <wp:posOffset>-1905</wp:posOffset>
            </wp:positionH>
            <wp:positionV relativeFrom="paragraph">
              <wp:posOffset>1743864</wp:posOffset>
            </wp:positionV>
            <wp:extent cx="1454150" cy="1148080"/>
            <wp:effectExtent l="0" t="0" r="6350" b="0"/>
            <wp:wrapTopAndBottom/>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54150" cy="1148080"/>
                    </a:xfrm>
                    <a:prstGeom prst="rect">
                      <a:avLst/>
                    </a:prstGeom>
                  </pic:spPr>
                </pic:pic>
              </a:graphicData>
            </a:graphic>
            <wp14:sizeRelH relativeFrom="page">
              <wp14:pctWidth>0</wp14:pctWidth>
            </wp14:sizeRelH>
            <wp14:sizeRelV relativeFrom="page">
              <wp14:pctHeight>0</wp14:pctHeight>
            </wp14:sizeRelV>
          </wp:anchor>
        </w:drawing>
      </w:r>
      <w:r>
        <w:rPr>
          <w:noProof/>
          <w:sz w:val="20"/>
          <w:szCs w:val="20"/>
          <w:lang w:val="en-US"/>
        </w:rPr>
        <w:drawing>
          <wp:anchor distT="0" distB="0" distL="114300" distR="114300" simplePos="0" relativeHeight="251710976" behindDoc="0" locked="0" layoutInCell="1" allowOverlap="1" wp14:anchorId="204CF386" wp14:editId="0AE66E0D">
            <wp:simplePos x="0" y="0"/>
            <wp:positionH relativeFrom="column">
              <wp:posOffset>0</wp:posOffset>
            </wp:positionH>
            <wp:positionV relativeFrom="paragraph">
              <wp:posOffset>358798</wp:posOffset>
            </wp:positionV>
            <wp:extent cx="2968625" cy="1318260"/>
            <wp:effectExtent l="0" t="0" r="3175" b="2540"/>
            <wp:wrapTopAndBottom/>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6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68625" cy="1318260"/>
                    </a:xfrm>
                    <a:prstGeom prst="rect">
                      <a:avLst/>
                    </a:prstGeom>
                  </pic:spPr>
                </pic:pic>
              </a:graphicData>
            </a:graphic>
            <wp14:sizeRelH relativeFrom="page">
              <wp14:pctWidth>0</wp14:pctWidth>
            </wp14:sizeRelH>
            <wp14:sizeRelV relativeFrom="page">
              <wp14:pctHeight>0</wp14:pctHeight>
            </wp14:sizeRelV>
          </wp:anchor>
        </w:drawing>
      </w:r>
      <w:r w:rsidR="00363717">
        <w:rPr>
          <w:lang w:val="en-GB"/>
        </w:rPr>
        <w:t xml:space="preserve"> ION MODE</w:t>
      </w:r>
    </w:p>
    <w:p w14:paraId="7B3030C5" w14:textId="6B7A5050" w:rsidR="00F92034" w:rsidRPr="00B06327" w:rsidRDefault="00F92034" w:rsidP="00B06327">
      <w:pPr>
        <w:pStyle w:val="FigureCaptionMultiLine"/>
      </w:pPr>
      <w:r w:rsidRPr="00B06327">
        <w:t>Figure 7</w:t>
      </w:r>
      <w:r w:rsidRPr="00B06327">
        <w:rPr>
          <w:rStyle w:val="JACoWBodyTextIndentChar"/>
          <w:kern w:val="0"/>
        </w:rPr>
        <w:t>:</w:t>
      </w:r>
      <w:r w:rsidRPr="00B06327">
        <w:rPr>
          <w:rStyle w:val="33"/>
          <w:rFonts w:ascii="Times New Roman" w:hAnsi="Times New Roman"/>
          <w:sz w:val="20"/>
          <w:szCs w:val="20"/>
        </w:rPr>
        <w:t xml:space="preserve"> Ion mode.</w:t>
      </w:r>
      <w:r w:rsidRPr="00B06327">
        <w:rPr>
          <w:rStyle w:val="JACoWBodyTextIndentChar"/>
          <w:kern w:val="0"/>
        </w:rPr>
        <w:t xml:space="preserve"> </w:t>
      </w:r>
      <w:r w:rsidRPr="00B06327">
        <w:rPr>
          <w:rStyle w:val="33"/>
          <w:rFonts w:ascii="Times New Roman" w:hAnsi="Times New Roman"/>
          <w:sz w:val="20"/>
          <w:szCs w:val="20"/>
        </w:rPr>
        <w:t xml:space="preserve">Top – principal scheme of arc with edge quadrupoles. Bottom left – </w:t>
      </w:r>
      <m:oMath>
        <m:r>
          <w:rPr>
            <w:rStyle w:val="33"/>
            <w:rFonts w:ascii="Cambria Math" w:hAnsi="Cambria Math"/>
            <w:sz w:val="20"/>
            <w:szCs w:val="20"/>
          </w:rPr>
          <m:t>β</m:t>
        </m:r>
      </m:oMath>
      <w:r w:rsidRPr="00B06327">
        <w:rPr>
          <w:rStyle w:val="33"/>
          <w:rFonts w:ascii="Times New Roman" w:hAnsi="Times New Roman"/>
          <w:sz w:val="20"/>
          <w:szCs w:val="20"/>
        </w:rPr>
        <w:t>-function, bottom right – dispersion function.</w:t>
      </w:r>
    </w:p>
    <w:p w14:paraId="3DD1E0E3" w14:textId="0BCE892C" w:rsidR="00C93B1B" w:rsidRPr="00B52715" w:rsidRDefault="00C93B1B" w:rsidP="00B52715">
      <w:pPr>
        <w:pStyle w:val="JACoWBodyTextIndent"/>
      </w:pPr>
      <w:r w:rsidRPr="00B52715">
        <w:t>Ion mode structure</w:t>
      </w:r>
      <w:r w:rsidR="00F2320C" w:rsidRPr="00B52715">
        <w:t xml:space="preserve"> is regular and</w:t>
      </w:r>
      <w:r w:rsidRPr="00B52715">
        <w:t xml:space="preserve"> have 12 FODO cells and contains 2 families: focusing and defocusing.</w:t>
      </w:r>
      <w:r w:rsidR="00F2320C" w:rsidRPr="00B52715">
        <w:t xml:space="preserve"> </w:t>
      </w:r>
      <w:r w:rsidRPr="00B52715">
        <w:t xml:space="preserve">Dispersion suppressed by two edge FODO cells which </w:t>
      </w:r>
      <w:r w:rsidR="00F2320C" w:rsidRPr="00B52715">
        <w:t xml:space="preserve">have a </w:t>
      </w:r>
      <w:r w:rsidRPr="00B52715">
        <w:t>diffe</w:t>
      </w:r>
      <w:r w:rsidR="00F2320C" w:rsidRPr="00B52715">
        <w:t>rent</w:t>
      </w:r>
      <w:r w:rsidRPr="00B52715">
        <w:t xml:space="preserve"> </w:t>
      </w:r>
      <w:r w:rsidR="00F2320C" w:rsidRPr="00B52715">
        <w:t xml:space="preserve">focusing </w:t>
      </w:r>
      <w:r w:rsidRPr="00B52715">
        <w:t>quadrupole strength</w:t>
      </w:r>
      <w:r w:rsidR="00F2320C" w:rsidRPr="00B52715">
        <w:t xml:space="preserve"> when quadrupole strength in focusing family</w:t>
      </w:r>
      <w:r w:rsidRPr="00B52715">
        <w:t>.</w:t>
      </w:r>
      <w:r w:rsidR="00F2320C" w:rsidRPr="00B52715">
        <w:t xml:space="preserve"> The scheme of arc with </w:t>
      </w:r>
      <m:oMath>
        <m:r>
          <w:rPr>
            <w:rFonts w:ascii="Cambria Math" w:hAnsi="Cambria Math"/>
          </w:rPr>
          <m:t>β</m:t>
        </m:r>
      </m:oMath>
      <w:r w:rsidR="00F2320C" w:rsidRPr="00B52715">
        <w:t>-function and dispersion function of all entire ring are shown on Figure 7.</w:t>
      </w:r>
    </w:p>
    <w:p w14:paraId="6540E4BD" w14:textId="2A9291BB" w:rsidR="00C93B1B" w:rsidRPr="00A077FE" w:rsidRDefault="00C93B1B" w:rsidP="00C93B1B">
      <w:pPr>
        <w:pStyle w:val="JACoWSubsectionHeading"/>
      </w:pPr>
      <w:r>
        <w:t>Sextupole correction</w:t>
      </w:r>
    </w:p>
    <w:p w14:paraId="7BE861E8" w14:textId="4CB2A612" w:rsidR="00C93B1B" w:rsidRPr="00B52715" w:rsidRDefault="00F2320C" w:rsidP="00B52715">
      <w:pPr>
        <w:pStyle w:val="JACoWBodyTextIndent"/>
      </w:pPr>
      <w:r w:rsidRPr="00B52715">
        <w:t>As structure is regular there is no problems with sextupole correction. Focusing and defocusing sextupoles located near focusing and defocusing quadrupoles in the central cells.</w:t>
      </w:r>
    </w:p>
    <w:p w14:paraId="71878CAB" w14:textId="77777777" w:rsidR="002E2790" w:rsidRPr="009E6644" w:rsidRDefault="002E2790" w:rsidP="002E2790">
      <w:pPr>
        <w:pStyle w:val="JACoWSubsectionHeading"/>
      </w:pPr>
      <w:r>
        <w:t>Dynamic Aperture</w:t>
      </w:r>
    </w:p>
    <w:p w14:paraId="00C588CC" w14:textId="2F9ECAA9" w:rsidR="00F2320C" w:rsidRPr="00B52715" w:rsidRDefault="001B025A" w:rsidP="00B52715">
      <w:pPr>
        <w:pStyle w:val="JACoWBodyTextIndent"/>
      </w:pPr>
      <w:r w:rsidRPr="00B52715">
        <w:drawing>
          <wp:anchor distT="0" distB="0" distL="114300" distR="114300" simplePos="0" relativeHeight="251722240" behindDoc="0" locked="0" layoutInCell="1" allowOverlap="1" wp14:anchorId="1FEE94A8" wp14:editId="7517F61E">
            <wp:simplePos x="0" y="0"/>
            <wp:positionH relativeFrom="column">
              <wp:posOffset>1456055</wp:posOffset>
            </wp:positionH>
            <wp:positionV relativeFrom="paragraph">
              <wp:posOffset>751205</wp:posOffset>
            </wp:positionV>
            <wp:extent cx="1454150" cy="1035050"/>
            <wp:effectExtent l="0" t="0" r="6350" b="6350"/>
            <wp:wrapTopAndBottom/>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исунок 7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54150" cy="1035050"/>
                    </a:xfrm>
                    <a:prstGeom prst="rect">
                      <a:avLst/>
                    </a:prstGeom>
                  </pic:spPr>
                </pic:pic>
              </a:graphicData>
            </a:graphic>
            <wp14:sizeRelH relativeFrom="page">
              <wp14:pctWidth>0</wp14:pctWidth>
            </wp14:sizeRelH>
            <wp14:sizeRelV relativeFrom="page">
              <wp14:pctHeight>0</wp14:pctHeight>
            </wp14:sizeRelV>
          </wp:anchor>
        </w:drawing>
      </w:r>
      <w:r w:rsidRPr="00B52715">
        <w:drawing>
          <wp:anchor distT="0" distB="0" distL="114300" distR="114300" simplePos="0" relativeHeight="251721216" behindDoc="0" locked="0" layoutInCell="1" allowOverlap="1" wp14:anchorId="5D309094" wp14:editId="53016C93">
            <wp:simplePos x="0" y="0"/>
            <wp:positionH relativeFrom="column">
              <wp:posOffset>-113030</wp:posOffset>
            </wp:positionH>
            <wp:positionV relativeFrom="paragraph">
              <wp:posOffset>750570</wp:posOffset>
            </wp:positionV>
            <wp:extent cx="1454150" cy="1030605"/>
            <wp:effectExtent l="0" t="0" r="6350" b="0"/>
            <wp:wrapTopAndBottom/>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7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54150" cy="1030605"/>
                    </a:xfrm>
                    <a:prstGeom prst="rect">
                      <a:avLst/>
                    </a:prstGeom>
                  </pic:spPr>
                </pic:pic>
              </a:graphicData>
            </a:graphic>
            <wp14:sizeRelH relativeFrom="page">
              <wp14:pctWidth>0</wp14:pctWidth>
            </wp14:sizeRelH>
            <wp14:sizeRelV relativeFrom="page">
              <wp14:pctHeight>0</wp14:pctHeight>
            </wp14:sizeRelV>
          </wp:anchor>
        </w:drawing>
      </w:r>
      <w:r w:rsidR="00F2320C" w:rsidRPr="00B52715">
        <w:t xml:space="preserve">Working point for the entire ring </w:t>
      </w:r>
      <m:oMath>
        <m:r>
          <m:rPr>
            <m:sty m:val="p"/>
          </m:rPr>
          <w:rPr>
            <w:rFonts w:ascii="Cambria Math" w:eastAsiaTheme="minorEastAsia" w:hAnsi="Cambria Math"/>
          </w:rPr>
          <m:t>9,44×9,44</m:t>
        </m:r>
      </m:oMath>
      <w:r w:rsidR="00F2320C" w:rsidRPr="00B52715">
        <w:t xml:space="preserve">, same as for regular structure in heavy ion option. </w:t>
      </w:r>
      <w:r w:rsidR="00F2320C" w:rsidRPr="00B52715">
        <w:rPr>
          <w:rFonts w:eastAsiaTheme="minorEastAsia"/>
        </w:rPr>
        <w:t xml:space="preserve">Dynamic aperture on Figure 8 for </w:t>
      </w:r>
      <m:oMath>
        <m:r>
          <w:rPr>
            <w:rFonts w:ascii="Cambria Math" w:eastAsiaTheme="minorEastAsia" w:hAnsi="Cambria Math"/>
          </w:rPr>
          <m:t>dp</m:t>
        </m:r>
        <m:r>
          <m:rPr>
            <m:sty m:val="p"/>
          </m:rPr>
          <w:rPr>
            <w:rFonts w:ascii="Cambria Math" w:eastAsiaTheme="minorEastAsia" w:hAnsi="Cambria Math"/>
          </w:rPr>
          <m:t>/</m:t>
        </m:r>
        <m:r>
          <w:rPr>
            <w:rFonts w:ascii="Cambria Math" w:eastAsiaTheme="minorEastAsia" w:hAnsi="Cambria Math"/>
          </w:rPr>
          <m:t>p</m:t>
        </m:r>
        <m:r>
          <m:rPr>
            <m:sty m:val="p"/>
          </m:rPr>
          <w:rPr>
            <w:rFonts w:ascii="Cambria Math" w:eastAsiaTheme="minorEastAsia" w:hAnsi="Cambria Math"/>
          </w:rPr>
          <m:t>=</m:t>
        </m:r>
        <m:sSup>
          <m:sSupPr>
            <m:ctrlPr>
              <w:rPr>
                <w:rFonts w:ascii="Cambria Math" w:hAnsi="Cambria Math"/>
              </w:rPr>
            </m:ctrlPr>
          </m:sSupPr>
          <m:e>
            <m:r>
              <m:rPr>
                <m:sty m:val="p"/>
              </m:rPr>
              <w:rPr>
                <w:rFonts w:ascii="Cambria Math" w:eastAsiaTheme="minorEastAsia" w:hAnsi="Cambria Math"/>
              </w:rPr>
              <m:t>5×10</m:t>
            </m:r>
          </m:e>
          <m:sup>
            <m:r>
              <m:rPr>
                <m:sty m:val="p"/>
              </m:rPr>
              <w:rPr>
                <w:rFonts w:ascii="Cambria Math" w:eastAsiaTheme="minorEastAsia" w:hAnsi="Cambria Math"/>
              </w:rPr>
              <m:t>-3</m:t>
            </m:r>
          </m:sup>
        </m:sSup>
      </m:oMath>
      <w:r w:rsidR="00F2320C" w:rsidRPr="00B52715">
        <w:rPr>
          <w:rFonts w:eastAsiaTheme="minorEastAsia"/>
        </w:rPr>
        <w:t xml:space="preserve"> in x-plane: </w:t>
      </w:r>
      <m:oMath>
        <m:r>
          <m:rPr>
            <m:sty m:val="p"/>
          </m:rPr>
          <w:rPr>
            <w:rFonts w:ascii="Cambria Math" w:eastAsiaTheme="minorEastAsia" w:hAnsi="Cambria Math"/>
          </w:rPr>
          <m:t>500 mm×</m:t>
        </m:r>
        <m:r>
          <w:rPr>
            <w:rFonts w:ascii="Cambria Math" w:eastAsiaTheme="minorEastAsia" w:hAnsi="Cambria Math"/>
          </w:rPr>
          <m:t>mrad</m:t>
        </m:r>
      </m:oMath>
      <w:r w:rsidR="00F2320C" w:rsidRPr="00B52715">
        <w:rPr>
          <w:rFonts w:eastAsiaTheme="minorEastAsia"/>
        </w:rPr>
        <w:t xml:space="preserve">; in y-plane: </w:t>
      </w:r>
      <m:oMath>
        <m:r>
          <m:rPr>
            <m:sty m:val="p"/>
          </m:rPr>
          <w:rPr>
            <w:rFonts w:ascii="Cambria Math" w:eastAsiaTheme="minorEastAsia" w:hAnsi="Cambria Math"/>
          </w:rPr>
          <m:t>50 mm×</m:t>
        </m:r>
        <m:r>
          <w:rPr>
            <w:rFonts w:ascii="Cambria Math" w:eastAsiaTheme="minorEastAsia" w:hAnsi="Cambria Math"/>
          </w:rPr>
          <m:t>mrad</m:t>
        </m:r>
      </m:oMath>
      <w:r w:rsidR="00F2320C" w:rsidRPr="00B52715">
        <w:rPr>
          <w:rFonts w:eastAsiaTheme="minorEastAsia"/>
        </w:rPr>
        <w:t>.</w:t>
      </w:r>
    </w:p>
    <w:p w14:paraId="2636DC1C" w14:textId="3349D8E8" w:rsidR="00D3518A" w:rsidRDefault="00F92034" w:rsidP="001B025A">
      <w:pPr>
        <w:pStyle w:val="FigureCaptionMultiLine"/>
      </w:pPr>
      <w:r w:rsidRPr="00B06327">
        <w:t>Figure 8</w:t>
      </w:r>
      <w:r w:rsidRPr="00B06327">
        <w:rPr>
          <w:rStyle w:val="af9"/>
          <w:rFonts w:ascii="Times New Roman" w:hAnsi="Times New Roman"/>
          <w:szCs w:val="20"/>
        </w:rPr>
        <w:t xml:space="preserve">: </w:t>
      </w:r>
      <w:r w:rsidRPr="00B06327">
        <w:t xml:space="preserve">Dynamic aperture for ion mode scheme in both planes for </w:t>
      </w:r>
      <m:oMath>
        <m:r>
          <m:rPr>
            <m:sty m:val="p"/>
          </m:rPr>
          <w:rPr>
            <w:rFonts w:ascii="Cambria Math" w:eastAsiaTheme="minorEastAsia" w:hAnsi="Cambria Math"/>
          </w:rPr>
          <m:t>dp/p</m:t>
        </m:r>
        <m:r>
          <m:rPr>
            <m:sty m:val="p"/>
          </m:rPr>
          <w:rPr>
            <w:rFonts w:ascii="Cambria Math" w:eastAsiaTheme="minorEastAsia" w:hAnsi="Cambria Math"/>
          </w:rPr>
          <m:t>=</m:t>
        </m:r>
        <m:sSup>
          <m:sSupPr>
            <m:ctrlPr>
              <w:rPr>
                <w:rFonts w:ascii="Cambria Math" w:hAnsi="Cambria Math"/>
              </w:rPr>
            </m:ctrlPr>
          </m:sSupPr>
          <m:e>
            <m:r>
              <m:rPr>
                <m:sty m:val="p"/>
              </m:rPr>
              <w:rPr>
                <w:rFonts w:ascii="Cambria Math" w:eastAsiaTheme="minorEastAsia" w:hAnsi="Cambria Math"/>
              </w:rPr>
              <m:t>5×10</m:t>
            </m:r>
          </m:e>
          <m:sup>
            <m:r>
              <m:rPr>
                <m:sty m:val="p"/>
              </m:rPr>
              <w:rPr>
                <w:rFonts w:ascii="Cambria Math" w:eastAsiaTheme="minorEastAsia" w:hAnsi="Cambria Math"/>
              </w:rPr>
              <m:t>-3</m:t>
            </m:r>
          </m:sup>
        </m:sSup>
      </m:oMath>
      <w:r w:rsidRPr="00B06327">
        <w:t>.</w:t>
      </w:r>
    </w:p>
    <w:p w14:paraId="3313076F" w14:textId="77777777" w:rsidR="001B025A" w:rsidRPr="001B025A" w:rsidRDefault="001B025A" w:rsidP="001B025A">
      <w:pPr>
        <w:pStyle w:val="a2"/>
      </w:pPr>
    </w:p>
    <w:p w14:paraId="7BD9C1B6" w14:textId="79D973A8" w:rsidR="00363717" w:rsidRPr="00363717" w:rsidRDefault="00363717" w:rsidP="00F92034">
      <w:pPr>
        <w:pStyle w:val="JACoWSectionHeading"/>
        <w:rPr>
          <w:rFonts w:cs="Times New Roman"/>
          <w:szCs w:val="24"/>
          <w:lang w:val="en-GB"/>
        </w:rPr>
      </w:pPr>
      <w:r w:rsidRPr="00363717">
        <w:rPr>
          <w:rFonts w:cs="Times New Roman"/>
          <w:szCs w:val="24"/>
          <w:lang w:val="en-GB"/>
        </w:rPr>
        <w:t>CONCLUSION</w:t>
      </w:r>
    </w:p>
    <w:p w14:paraId="529D6934" w14:textId="2B505A0A" w:rsidR="00363717" w:rsidRPr="00B52715" w:rsidRDefault="00363717" w:rsidP="00B52715">
      <w:pPr>
        <w:pStyle w:val="JACoWBodyTextIndent"/>
      </w:pPr>
      <w:r w:rsidRPr="00B52715">
        <w:t xml:space="preserve">For proton mode of NICA collider applied method of superperiodic modulation to increase transition energy (change </w:t>
      </w:r>
      <m:oMath>
        <m:sSub>
          <m:sSubPr>
            <m:ctrlPr>
              <w:rPr>
                <w:rFonts w:ascii="Cambria Math" w:hAnsi="Cambria Math"/>
              </w:rPr>
            </m:ctrlPr>
          </m:sSubPr>
          <m:e>
            <m:r>
              <w:rPr>
                <w:rFonts w:ascii="Cambria Math" w:eastAsia="Calibri" w:hAnsi="Cambria Math"/>
              </w:rPr>
              <m:t>γ</m:t>
            </m:r>
          </m:e>
          <m:sub>
            <m:r>
              <w:rPr>
                <w:rFonts w:ascii="Cambria Math" w:eastAsia="Calibri" w:hAnsi="Cambria Math"/>
              </w:rPr>
              <m:t>tr</m:t>
            </m:r>
          </m:sub>
        </m:sSub>
      </m:oMath>
      <w:r w:rsidRPr="00B52715">
        <w:t xml:space="preserve"> from </w:t>
      </w:r>
      <m:oMath>
        <m:r>
          <m:rPr>
            <m:sty m:val="p"/>
          </m:rPr>
          <w:rPr>
            <w:rFonts w:ascii="Cambria Math" w:eastAsia="Calibri" w:hAnsi="Cambria Math"/>
          </w:rPr>
          <m:t>7,1</m:t>
        </m:r>
      </m:oMath>
      <w:r w:rsidRPr="00B52715">
        <w:t xml:space="preserve"> to 15). In this case two options of dispersion suppression on the edges of arc can be considered: suppression with edge superperiods and suppression with only two families of quadrupoles. Each option has it is own features, but both of them can be used on NICA collider.</w:t>
      </w:r>
    </w:p>
    <w:p w14:paraId="52F78BD2" w14:textId="1777237E" w:rsidR="00520C3C" w:rsidRPr="00363717" w:rsidRDefault="00520C3C" w:rsidP="00520C3C">
      <w:pPr>
        <w:pStyle w:val="JACoWSectionHeading"/>
        <w:rPr>
          <w:rFonts w:cs="Times New Roman"/>
          <w:szCs w:val="24"/>
          <w:lang w:val="en-GB"/>
        </w:rPr>
      </w:pPr>
      <w:r w:rsidRPr="00363717">
        <w:rPr>
          <w:rFonts w:cs="Times New Roman"/>
          <w:szCs w:val="24"/>
          <w:lang w:val="en-GB"/>
        </w:rPr>
        <w:t>References</w:t>
      </w:r>
    </w:p>
    <w:p w14:paraId="08E577E4" w14:textId="54E8F6D0" w:rsidR="00520C3C" w:rsidRPr="009B4535" w:rsidRDefault="00520C3C" w:rsidP="00520C3C">
      <w:pPr>
        <w:pStyle w:val="JACoWReferencewhen9Refs"/>
        <w:rPr>
          <w:szCs w:val="18"/>
          <w:lang w:val="en-US"/>
        </w:rPr>
      </w:pPr>
      <w:r w:rsidRPr="009B4535">
        <w:rPr>
          <w:szCs w:val="18"/>
        </w:rPr>
        <w:t>[1]</w:t>
      </w:r>
      <w:r w:rsidRPr="009B4535">
        <w:rPr>
          <w:szCs w:val="18"/>
        </w:rPr>
        <w:tab/>
      </w:r>
      <w:r w:rsidRPr="009B4535">
        <w:rPr>
          <w:szCs w:val="18"/>
          <w:lang w:val="en-US"/>
        </w:rPr>
        <w:t xml:space="preserve">Yu. V. </w:t>
      </w:r>
      <w:proofErr w:type="spellStart"/>
      <w:r w:rsidRPr="009B4535">
        <w:rPr>
          <w:szCs w:val="18"/>
          <w:lang w:val="en-US"/>
        </w:rPr>
        <w:t>Senichev</w:t>
      </w:r>
      <w:proofErr w:type="spellEnd"/>
      <w:r w:rsidRPr="009B4535">
        <w:rPr>
          <w:szCs w:val="18"/>
          <w:lang w:val="en-US"/>
        </w:rPr>
        <w:t xml:space="preserve"> and A. N. </w:t>
      </w:r>
      <w:proofErr w:type="spellStart"/>
      <w:r w:rsidRPr="009B4535">
        <w:rPr>
          <w:szCs w:val="18"/>
          <w:lang w:val="en-US"/>
        </w:rPr>
        <w:t>Chechenin</w:t>
      </w:r>
      <w:proofErr w:type="spellEnd"/>
      <w:r w:rsidRPr="009B4535">
        <w:rPr>
          <w:szCs w:val="18"/>
          <w:lang w:val="en-US"/>
        </w:rPr>
        <w:t>. Theory of “Resonant” Lattices for Synchrotrons with Negative Momentum Compaction Factor. Journal of Experimental and Theoretical Physics, 2007, Vol. 105, No. 5, pp. 988–997</w:t>
      </w:r>
    </w:p>
    <w:p w14:paraId="40A8E7A9" w14:textId="04356D11" w:rsidR="00520C3C" w:rsidRPr="009B4535" w:rsidRDefault="00E70566" w:rsidP="00520C3C">
      <w:pPr>
        <w:pStyle w:val="JACoWReferencewhen9Refs"/>
        <w:rPr>
          <w:szCs w:val="18"/>
          <w:lang w:val="en-US"/>
        </w:rPr>
      </w:pPr>
      <w:r w:rsidRPr="009B4535">
        <w:rPr>
          <w:szCs w:val="18"/>
        </w:rPr>
        <w:t>[</w:t>
      </w:r>
      <w:r w:rsidRPr="009B4535">
        <w:rPr>
          <w:szCs w:val="18"/>
        </w:rPr>
        <w:t>2</w:t>
      </w:r>
      <w:r w:rsidRPr="009B4535">
        <w:rPr>
          <w:szCs w:val="18"/>
        </w:rPr>
        <w:t>]</w:t>
      </w:r>
      <w:r w:rsidRPr="009B4535">
        <w:rPr>
          <w:szCs w:val="18"/>
        </w:rPr>
        <w:tab/>
      </w:r>
      <w:r w:rsidR="00520C3C" w:rsidRPr="009B4535">
        <w:rPr>
          <w:szCs w:val="18"/>
          <w:lang w:val="en-US"/>
        </w:rPr>
        <w:t xml:space="preserve">Yu. V. </w:t>
      </w:r>
      <w:proofErr w:type="spellStart"/>
      <w:r w:rsidR="00520C3C" w:rsidRPr="009B4535">
        <w:rPr>
          <w:szCs w:val="18"/>
          <w:lang w:val="en-US"/>
        </w:rPr>
        <w:t>Senichev</w:t>
      </w:r>
      <w:proofErr w:type="spellEnd"/>
      <w:r w:rsidR="00520C3C" w:rsidRPr="009B4535">
        <w:rPr>
          <w:szCs w:val="18"/>
          <w:lang w:val="en-US"/>
        </w:rPr>
        <w:t xml:space="preserve"> and A. N. </w:t>
      </w:r>
      <w:proofErr w:type="spellStart"/>
      <w:r w:rsidR="00520C3C" w:rsidRPr="009B4535">
        <w:rPr>
          <w:szCs w:val="18"/>
          <w:lang w:val="en-US"/>
        </w:rPr>
        <w:t>Chechenin</w:t>
      </w:r>
      <w:proofErr w:type="spellEnd"/>
      <w:r w:rsidR="00520C3C" w:rsidRPr="009B4535">
        <w:rPr>
          <w:szCs w:val="18"/>
          <w:lang w:val="en-US"/>
        </w:rPr>
        <w:t>. Construction of “Resonant” Magneto-Optical Lattices with Controlled Momentum Compaction Factor Journal of Experimental and Theoretical Physics, 2007, Vol. 105, No. 6, pp. 1141–1156.</w:t>
      </w:r>
    </w:p>
    <w:p w14:paraId="04C0308D" w14:textId="38D341FC" w:rsidR="00520C3C" w:rsidRPr="003167F2" w:rsidRDefault="00E70566" w:rsidP="00E6345B">
      <w:pPr>
        <w:pStyle w:val="JACoWReferencewhen9Refs"/>
        <w:rPr>
          <w:szCs w:val="18"/>
          <w:lang w:val="ru-RU"/>
        </w:rPr>
      </w:pPr>
      <w:r w:rsidRPr="009B4535">
        <w:rPr>
          <w:szCs w:val="18"/>
        </w:rPr>
        <w:t>[</w:t>
      </w:r>
      <w:r w:rsidRPr="009B4535">
        <w:rPr>
          <w:szCs w:val="18"/>
        </w:rPr>
        <w:t>3</w:t>
      </w:r>
      <w:r w:rsidRPr="009B4535">
        <w:rPr>
          <w:szCs w:val="18"/>
        </w:rPr>
        <w:t>]</w:t>
      </w:r>
      <w:r w:rsidRPr="009B4535">
        <w:rPr>
          <w:szCs w:val="18"/>
        </w:rPr>
        <w:tab/>
      </w:r>
      <w:proofErr w:type="spellStart"/>
      <w:r w:rsidR="00520C3C" w:rsidRPr="009B4535">
        <w:rPr>
          <w:szCs w:val="18"/>
          <w:lang w:val="en-US"/>
        </w:rPr>
        <w:t>P.</w:t>
      </w:r>
      <w:proofErr w:type="gramStart"/>
      <w:r w:rsidR="00520C3C" w:rsidRPr="009B4535">
        <w:rPr>
          <w:szCs w:val="18"/>
          <w:lang w:val="en-US"/>
        </w:rPr>
        <w:t>J.Bryant</w:t>
      </w:r>
      <w:proofErr w:type="spellEnd"/>
      <w:proofErr w:type="gramEnd"/>
      <w:r w:rsidR="00520C3C" w:rsidRPr="009B4535">
        <w:rPr>
          <w:szCs w:val="18"/>
          <w:lang w:val="en-US"/>
        </w:rPr>
        <w:t xml:space="preserve">, Planning Sextupole Families in a Circular Collider. Advanced accelerator physics. Proceedings, 5th Course of the CERN Accelerator School, </w:t>
      </w:r>
      <w:proofErr w:type="spellStart"/>
      <w:r w:rsidR="00520C3C" w:rsidRPr="009B4535">
        <w:rPr>
          <w:szCs w:val="18"/>
          <w:lang w:val="en-US"/>
        </w:rPr>
        <w:t>Rhodos</w:t>
      </w:r>
      <w:proofErr w:type="spellEnd"/>
      <w:r w:rsidR="00520C3C" w:rsidRPr="009B4535">
        <w:rPr>
          <w:szCs w:val="18"/>
          <w:lang w:val="en-US"/>
        </w:rPr>
        <w:t>, Greece, September 20-October 1, 1993. Vol. 1, 2.</w:t>
      </w:r>
    </w:p>
    <w:p w14:paraId="12ECAA05" w14:textId="4E2353DB" w:rsidR="00363717" w:rsidRDefault="00363717" w:rsidP="00E6345B">
      <w:pPr>
        <w:pStyle w:val="JACoWReferencewhen9Refs"/>
        <w:rPr>
          <w:sz w:val="20"/>
          <w:szCs w:val="20"/>
          <w:lang w:val="en-US"/>
        </w:rPr>
      </w:pPr>
    </w:p>
    <w:p w14:paraId="59E1AA19" w14:textId="52C8D6DA" w:rsidR="00363717" w:rsidRPr="00E6345B" w:rsidRDefault="00363717" w:rsidP="00E6345B">
      <w:pPr>
        <w:pStyle w:val="JACoWReferencewhen9Refs"/>
        <w:rPr>
          <w:sz w:val="20"/>
          <w:szCs w:val="20"/>
          <w:lang w:val="en-US"/>
        </w:rPr>
      </w:pPr>
    </w:p>
    <w:sectPr w:rsidR="00363717" w:rsidRPr="00E6345B" w:rsidSect="00F043CC">
      <w:footnotePr>
        <w:pos w:val="beneathText"/>
        <w:numFmt w:val="chicago"/>
      </w:footnotePr>
      <w:endnotePr>
        <w:numFmt w:val="decimal"/>
      </w:endnotePr>
      <w:type w:val="continuous"/>
      <w:pgSz w:w="11907" w:h="16840" w:code="9"/>
      <w:pgMar w:top="2098" w:right="1134" w:bottom="1077" w:left="1134" w:header="720" w:footer="720" w:gutter="0"/>
      <w:cols w:num="2" w:space="28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C70698" w14:textId="77777777" w:rsidR="0053242D" w:rsidRDefault="0053242D"/>
  </w:endnote>
  <w:endnote w:type="continuationSeparator" w:id="0">
    <w:p w14:paraId="3B4D6770" w14:textId="77777777" w:rsidR="0053242D" w:rsidRDefault="005324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0"/>
    <w:family w:val="decorative"/>
    <w:pitch w:val="variable"/>
    <w:sig w:usb0="00000003" w:usb1="10000000" w:usb2="00000000" w:usb3="00000000" w:csb0="80000001" w:csb1="00000000"/>
    <w:embedRegular r:id="rId1" w:fontKey="{14AFF88C-7041-3F40-8C9B-9E9568586042}"/>
  </w:font>
  <w:font w:name="Times New Roman">
    <w:panose1 w:val="02020603050405020304"/>
    <w:charset w:val="00"/>
    <w:family w:val="roman"/>
    <w:pitch w:val="variable"/>
    <w:sig w:usb0="E0002EFF" w:usb1="C000785B" w:usb2="00000009" w:usb3="00000000" w:csb0="000001FF" w:csb1="00000000"/>
    <w:embedRegular r:id="rId2" w:fontKey="{091E2CFE-1977-0543-BE96-FBA8D7E09FC5}"/>
    <w:embedBold r:id="rId3" w:fontKey="{C6A4F74C-1B8C-AB45-8F8F-3047DF1FB0A8}"/>
    <w:embedItalic r:id="rId4" w:fontKey="{7AD6EB25-6D1D-1243-9845-D6125CDDA785}"/>
    <w:embedBoldItalic r:id="rId5" w:fontKey="{E0318B0F-4C05-0E45-A483-4EAE828DAE31}"/>
  </w:font>
  <w:font w:name="Courier New">
    <w:panose1 w:val="02070309020205020404"/>
    <w:charset w:val="00"/>
    <w:family w:val="modern"/>
    <w:pitch w:val="fixed"/>
    <w:sig w:usb0="E0002AFF" w:usb1="C0007843" w:usb2="00000009" w:usb3="00000000" w:csb0="000001FF" w:csb1="00000000"/>
    <w:embedRegular r:id="rId6" w:fontKey="{8694D199-A5DA-EF4A-8BBC-7F3A8EF9219C}"/>
  </w:font>
  <w:font w:name="Wingdings">
    <w:panose1 w:val="05000000000000000000"/>
    <w:charset w:val="00"/>
    <w:family w:val="decorative"/>
    <w:pitch w:val="variable"/>
    <w:sig w:usb0="00000003" w:usb1="10000000" w:usb2="00000000" w:usb3="00000000" w:csb0="80000001" w:csb1="00000000"/>
    <w:embedRegular r:id="rId7" w:fontKey="{676DB856-8A69-7E42-84D2-3C0CC5925396}"/>
  </w:font>
  <w:font w:name="Times">
    <w:altName w:val="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embedBold r:id="rId12" w:fontKey="{8D4B1161-93A2-2842-862B-372F8D27B1FF}"/>
    <w:embedBoldItalic r:id="rId13" w:fontKey="{1A9CE7CD-418E-4048-B730-EDC518C0B6CF}"/>
  </w:font>
  <w:font w:name="Cambria">
    <w:panose1 w:val="02040503050406030204"/>
    <w:charset w:val="00"/>
    <w:family w:val="roman"/>
    <w:pitch w:val="variable"/>
    <w:sig w:usb0="E00002FF" w:usb1="400004FF" w:usb2="00000000" w:usb3="00000000" w:csb0="0000019F" w:csb1="00000000"/>
    <w:embedRegular r:id="rId14" w:fontKey="{608C7AF2-4AB0-4B4E-A92E-4AD685E89931}"/>
    <w:embedBold r:id="rId15" w:fontKey="{1BE23626-2771-6249-9504-581C553DEA26}"/>
    <w:embedItalic r:id="rId16" w:fontKey="{0382BECE-879A-A14F-8EB7-C78A7B0CDBD0}"/>
    <w:embedBoldItalic r:id="rId17" w:fontKey="{9A6D27D4-2D84-2D48-A560-71F72BCAE203}"/>
  </w:font>
  <w:font w:name="Liberation Mono">
    <w:altName w:val="Calibri"/>
    <w:charset w:val="00"/>
    <w:family w:val="modern"/>
    <w:pitch w:val="fixed"/>
    <w:sig w:usb0="E0000AFF" w:usb1="500078FF" w:usb2="00000001" w:usb3="00000000" w:csb0="000001BF" w:csb1="00000000"/>
  </w:font>
  <w:font w:name="Tahoma">
    <w:panose1 w:val="020B0604030504040204"/>
    <w:charset w:val="00"/>
    <w:family w:val="swiss"/>
    <w:pitch w:val="variable"/>
    <w:sig w:usb0="E1002EFF" w:usb1="C000605B" w:usb2="00000029" w:usb3="00000000" w:csb0="000101FF" w:csb1="00000000"/>
    <w:embedRegular r:id="rId18" w:fontKey="{49B5A213-F131-C743-A6B0-1778FAF27C23}"/>
  </w:font>
  <w:font w:name="Consolas">
    <w:panose1 w:val="020B0609020204030204"/>
    <w:charset w:val="00"/>
    <w:family w:val="modern"/>
    <w:pitch w:val="fixed"/>
    <w:sig w:usb0="E10002FF" w:usb1="4000FCFF" w:usb2="00000009" w:usb3="00000000" w:csb0="0000019F" w:csb1="00000000"/>
    <w:embedRegular r:id="rId19" w:fontKey="{3B438CA0-4289-3D46-BC36-43562DB48DB9}"/>
  </w:font>
  <w:font w:name="Calibri">
    <w:panose1 w:val="020F0502020204030204"/>
    <w:charset w:val="00"/>
    <w:family w:val="swiss"/>
    <w:pitch w:val="variable"/>
    <w:sig w:usb0="E0002AFF" w:usb1="C000247B" w:usb2="00000009" w:usb3="00000000" w:csb0="000001FF" w:csb1="00000000"/>
    <w:embedRegular r:id="rId20" w:fontKey="{180E2DD4-8532-694C-B2AF-3E9655306529}"/>
    <w:embedItalic r:id="rId21" w:fontKey="{77DFAB86-F2F5-5541-9706-AE2FEE52B9E3}"/>
  </w:font>
  <w:font w:name="Cambria Math">
    <w:panose1 w:val="02040503050406030204"/>
    <w:charset w:val="CC"/>
    <w:family w:val="roman"/>
    <w:pitch w:val="variable"/>
    <w:sig w:usb0="E00006FF" w:usb1="420024FF" w:usb2="02000000" w:usb3="00000000" w:csb0="0000019F" w:csb1="00000000"/>
    <w:embedRegular r:id="rId22" w:fontKey="{DBAB99DF-DD58-6342-BE3A-6663E9C6CE88}"/>
    <w:embedItalic r:id="rId23" w:fontKey="{F1754744-0483-BA48-B529-33A206A54F5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750165" w14:textId="77777777" w:rsidR="0053242D" w:rsidRDefault="0053242D">
      <w:r>
        <w:separator/>
      </w:r>
    </w:p>
  </w:footnote>
  <w:footnote w:type="continuationSeparator" w:id="0">
    <w:p w14:paraId="6BF3BCC9" w14:textId="77777777" w:rsidR="0053242D" w:rsidRDefault="0053242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3558D40C"/>
    <w:lvl w:ilvl="0">
      <w:start w:val="1"/>
      <w:numFmt w:val="decimal"/>
      <w:pStyle w:val="5"/>
      <w:lvlText w:val="%1."/>
      <w:lvlJc w:val="left"/>
      <w:pPr>
        <w:tabs>
          <w:tab w:val="num" w:pos="1800"/>
        </w:tabs>
        <w:ind w:left="1800" w:hanging="360"/>
      </w:pPr>
    </w:lvl>
  </w:abstractNum>
  <w:abstractNum w:abstractNumId="1" w15:restartNumberingAfterBreak="0">
    <w:nsid w:val="FFFFFF7D"/>
    <w:multiLevelType w:val="singleLevel"/>
    <w:tmpl w:val="33CA23EA"/>
    <w:lvl w:ilvl="0">
      <w:start w:val="1"/>
      <w:numFmt w:val="decimal"/>
      <w:pStyle w:val="4"/>
      <w:lvlText w:val="%1."/>
      <w:lvlJc w:val="left"/>
      <w:pPr>
        <w:tabs>
          <w:tab w:val="num" w:pos="1440"/>
        </w:tabs>
        <w:ind w:left="1440" w:hanging="360"/>
      </w:pPr>
    </w:lvl>
  </w:abstractNum>
  <w:abstractNum w:abstractNumId="2" w15:restartNumberingAfterBreak="0">
    <w:nsid w:val="FFFFFF7E"/>
    <w:multiLevelType w:val="singleLevel"/>
    <w:tmpl w:val="3270694E"/>
    <w:lvl w:ilvl="0">
      <w:start w:val="1"/>
      <w:numFmt w:val="decimal"/>
      <w:pStyle w:val="3"/>
      <w:lvlText w:val="%1."/>
      <w:lvlJc w:val="left"/>
      <w:pPr>
        <w:tabs>
          <w:tab w:val="num" w:pos="1080"/>
        </w:tabs>
        <w:ind w:left="1080" w:hanging="360"/>
      </w:pPr>
    </w:lvl>
  </w:abstractNum>
  <w:abstractNum w:abstractNumId="3" w15:restartNumberingAfterBreak="0">
    <w:nsid w:val="FFFFFF7F"/>
    <w:multiLevelType w:val="singleLevel"/>
    <w:tmpl w:val="AACA95B8"/>
    <w:lvl w:ilvl="0">
      <w:start w:val="1"/>
      <w:numFmt w:val="decimal"/>
      <w:pStyle w:val="2"/>
      <w:lvlText w:val="%1."/>
      <w:lvlJc w:val="left"/>
      <w:pPr>
        <w:tabs>
          <w:tab w:val="num" w:pos="720"/>
        </w:tabs>
        <w:ind w:left="720" w:hanging="360"/>
      </w:pPr>
    </w:lvl>
  </w:abstractNum>
  <w:abstractNum w:abstractNumId="4" w15:restartNumberingAfterBreak="0">
    <w:nsid w:val="FFFFFF80"/>
    <w:multiLevelType w:val="singleLevel"/>
    <w:tmpl w:val="EDB6FCCC"/>
    <w:lvl w:ilvl="0">
      <w:start w:val="1"/>
      <w:numFmt w:val="bullet"/>
      <w:pStyle w:val="50"/>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BC6BB9C"/>
    <w:lvl w:ilvl="0">
      <w:start w:val="1"/>
      <w:numFmt w:val="bullet"/>
      <w:pStyle w:val="40"/>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654F7EA"/>
    <w:lvl w:ilvl="0">
      <w:start w:val="1"/>
      <w:numFmt w:val="bullet"/>
      <w:pStyle w:val="30"/>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D64F0BC"/>
    <w:lvl w:ilvl="0">
      <w:start w:val="1"/>
      <w:numFmt w:val="bullet"/>
      <w:pStyle w:val="20"/>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2286414"/>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4A506F9A"/>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45A1261"/>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11324CD7"/>
    <w:multiLevelType w:val="hybridMultilevel"/>
    <w:tmpl w:val="0C5A38BE"/>
    <w:lvl w:ilvl="0" w:tplc="6D8E591C">
      <w:start w:val="1"/>
      <w:numFmt w:val="bullet"/>
      <w:pStyle w:val="JACoWBulletedList"/>
      <w:lvlText w:val=""/>
      <w:lvlJc w:val="left"/>
      <w:pPr>
        <w:tabs>
          <w:tab w:val="num" w:pos="344"/>
        </w:tabs>
        <w:ind w:left="344" w:hanging="202"/>
      </w:pPr>
      <w:rPr>
        <w:rFonts w:ascii="Symbol" w:hAnsi="Symbol" w:hint="default"/>
      </w:rPr>
    </w:lvl>
    <w:lvl w:ilvl="1" w:tplc="04090003" w:tentative="1">
      <w:start w:val="1"/>
      <w:numFmt w:val="bullet"/>
      <w:lvlText w:val="o"/>
      <w:lvlJc w:val="left"/>
      <w:pPr>
        <w:tabs>
          <w:tab w:val="num" w:pos="1620"/>
        </w:tabs>
        <w:ind w:left="1620" w:hanging="360"/>
      </w:pPr>
      <w:rPr>
        <w:rFonts w:ascii="Courier New" w:hAnsi="Courier New" w:hint="default"/>
      </w:rPr>
    </w:lvl>
    <w:lvl w:ilvl="2" w:tplc="04090005" w:tentative="1">
      <w:start w:val="1"/>
      <w:numFmt w:val="bullet"/>
      <w:lvlText w:val=""/>
      <w:lvlJc w:val="left"/>
      <w:pPr>
        <w:tabs>
          <w:tab w:val="num" w:pos="2340"/>
        </w:tabs>
        <w:ind w:left="2340" w:hanging="360"/>
      </w:pPr>
      <w:rPr>
        <w:rFonts w:ascii="Wingdings" w:hAnsi="Wingdings" w:hint="default"/>
      </w:rPr>
    </w:lvl>
    <w:lvl w:ilvl="3" w:tplc="04090001" w:tentative="1">
      <w:start w:val="1"/>
      <w:numFmt w:val="bullet"/>
      <w:lvlText w:val=""/>
      <w:lvlJc w:val="left"/>
      <w:pPr>
        <w:tabs>
          <w:tab w:val="num" w:pos="3060"/>
        </w:tabs>
        <w:ind w:left="3060" w:hanging="360"/>
      </w:pPr>
      <w:rPr>
        <w:rFonts w:ascii="Symbol" w:hAnsi="Symbol" w:hint="default"/>
      </w:rPr>
    </w:lvl>
    <w:lvl w:ilvl="4" w:tplc="04090003" w:tentative="1">
      <w:start w:val="1"/>
      <w:numFmt w:val="bullet"/>
      <w:lvlText w:val="o"/>
      <w:lvlJc w:val="left"/>
      <w:pPr>
        <w:tabs>
          <w:tab w:val="num" w:pos="3780"/>
        </w:tabs>
        <w:ind w:left="3780" w:hanging="360"/>
      </w:pPr>
      <w:rPr>
        <w:rFonts w:ascii="Courier New" w:hAnsi="Courier New" w:hint="default"/>
      </w:rPr>
    </w:lvl>
    <w:lvl w:ilvl="5" w:tplc="04090005" w:tentative="1">
      <w:start w:val="1"/>
      <w:numFmt w:val="bullet"/>
      <w:lvlText w:val=""/>
      <w:lvlJc w:val="left"/>
      <w:pPr>
        <w:tabs>
          <w:tab w:val="num" w:pos="4500"/>
        </w:tabs>
        <w:ind w:left="4500" w:hanging="360"/>
      </w:pPr>
      <w:rPr>
        <w:rFonts w:ascii="Wingdings" w:hAnsi="Wingdings" w:hint="default"/>
      </w:rPr>
    </w:lvl>
    <w:lvl w:ilvl="6" w:tplc="04090001" w:tentative="1">
      <w:start w:val="1"/>
      <w:numFmt w:val="bullet"/>
      <w:lvlText w:val=""/>
      <w:lvlJc w:val="left"/>
      <w:pPr>
        <w:tabs>
          <w:tab w:val="num" w:pos="5220"/>
        </w:tabs>
        <w:ind w:left="5220" w:hanging="360"/>
      </w:pPr>
      <w:rPr>
        <w:rFonts w:ascii="Symbol" w:hAnsi="Symbol" w:hint="default"/>
      </w:rPr>
    </w:lvl>
    <w:lvl w:ilvl="7" w:tplc="04090003" w:tentative="1">
      <w:start w:val="1"/>
      <w:numFmt w:val="bullet"/>
      <w:lvlText w:val="o"/>
      <w:lvlJc w:val="left"/>
      <w:pPr>
        <w:tabs>
          <w:tab w:val="num" w:pos="5940"/>
        </w:tabs>
        <w:ind w:left="5940" w:hanging="360"/>
      </w:pPr>
      <w:rPr>
        <w:rFonts w:ascii="Courier New" w:hAnsi="Courier New" w:hint="default"/>
      </w:rPr>
    </w:lvl>
    <w:lvl w:ilvl="8" w:tplc="04090005" w:tentative="1">
      <w:start w:val="1"/>
      <w:numFmt w:val="bullet"/>
      <w:lvlText w:val=""/>
      <w:lvlJc w:val="left"/>
      <w:pPr>
        <w:tabs>
          <w:tab w:val="num" w:pos="6660"/>
        </w:tabs>
        <w:ind w:left="6660" w:hanging="360"/>
      </w:pPr>
      <w:rPr>
        <w:rFonts w:ascii="Wingdings" w:hAnsi="Wingdings" w:hint="default"/>
      </w:rPr>
    </w:lvl>
  </w:abstractNum>
  <w:abstractNum w:abstractNumId="12" w15:restartNumberingAfterBreak="0">
    <w:nsid w:val="135555B5"/>
    <w:multiLevelType w:val="hybridMultilevel"/>
    <w:tmpl w:val="8CB8DD5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1EA3E2E"/>
    <w:multiLevelType w:val="multilevel"/>
    <w:tmpl w:val="40C67522"/>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4" w15:restartNumberingAfterBreak="0">
    <w:nsid w:val="3EF90EFD"/>
    <w:multiLevelType w:val="hybridMultilevel"/>
    <w:tmpl w:val="59FA4BF6"/>
    <w:lvl w:ilvl="0" w:tplc="08070001">
      <w:start w:val="1"/>
      <w:numFmt w:val="bullet"/>
      <w:lvlText w:val=""/>
      <w:lvlJc w:val="left"/>
      <w:pPr>
        <w:ind w:left="3195" w:hanging="360"/>
      </w:pPr>
      <w:rPr>
        <w:rFonts w:ascii="Symbol" w:hAnsi="Symbol" w:hint="default"/>
      </w:rPr>
    </w:lvl>
    <w:lvl w:ilvl="1" w:tplc="04090003" w:tentative="1">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abstractNum w:abstractNumId="15" w15:restartNumberingAfterBreak="0">
    <w:nsid w:val="44635A35"/>
    <w:multiLevelType w:val="hybridMultilevel"/>
    <w:tmpl w:val="DFA6737A"/>
    <w:lvl w:ilvl="0" w:tplc="B80C1C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2F72675"/>
    <w:multiLevelType w:val="hybridMultilevel"/>
    <w:tmpl w:val="252A4992"/>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7" w15:restartNumberingAfterBreak="0">
    <w:nsid w:val="56D856CC"/>
    <w:multiLevelType w:val="hybridMultilevel"/>
    <w:tmpl w:val="238CF9E0"/>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8" w15:restartNumberingAfterBreak="0">
    <w:nsid w:val="5C1427A8"/>
    <w:multiLevelType w:val="hybridMultilevel"/>
    <w:tmpl w:val="205E0C46"/>
    <w:lvl w:ilvl="0" w:tplc="4DE2586A">
      <w:start w:val="1"/>
      <w:numFmt w:val="decimal"/>
      <w:lvlText w:val="%1"/>
      <w:lvlJc w:val="left"/>
      <w:pPr>
        <w:tabs>
          <w:tab w:val="num" w:pos="360"/>
        </w:tabs>
        <w:ind w:left="360" w:hanging="360"/>
      </w:pPr>
      <w:rPr>
        <w:rFonts w:ascii="Times" w:hAnsi="Times" w:hint="default"/>
        <w:b/>
        <w:i w:val="0"/>
        <w:sz w:val="24"/>
      </w:rPr>
    </w:lvl>
    <w:lvl w:ilvl="1" w:tplc="3724E022">
      <w:numFmt w:val="none"/>
      <w:lvlText w:val=""/>
      <w:lvlJc w:val="left"/>
      <w:pPr>
        <w:tabs>
          <w:tab w:val="num" w:pos="360"/>
        </w:tabs>
      </w:pPr>
    </w:lvl>
    <w:lvl w:ilvl="2" w:tplc="3BA20238">
      <w:numFmt w:val="none"/>
      <w:lvlText w:val=""/>
      <w:lvlJc w:val="left"/>
      <w:pPr>
        <w:tabs>
          <w:tab w:val="num" w:pos="360"/>
        </w:tabs>
      </w:pPr>
    </w:lvl>
    <w:lvl w:ilvl="3" w:tplc="998E4A0A">
      <w:numFmt w:val="none"/>
      <w:lvlText w:val=""/>
      <w:lvlJc w:val="left"/>
      <w:pPr>
        <w:tabs>
          <w:tab w:val="num" w:pos="360"/>
        </w:tabs>
      </w:pPr>
    </w:lvl>
    <w:lvl w:ilvl="4" w:tplc="C4D83908">
      <w:numFmt w:val="none"/>
      <w:lvlText w:val=""/>
      <w:lvlJc w:val="left"/>
      <w:pPr>
        <w:tabs>
          <w:tab w:val="num" w:pos="360"/>
        </w:tabs>
      </w:pPr>
    </w:lvl>
    <w:lvl w:ilvl="5" w:tplc="78FE03DA">
      <w:numFmt w:val="none"/>
      <w:lvlText w:val=""/>
      <w:lvlJc w:val="left"/>
      <w:pPr>
        <w:tabs>
          <w:tab w:val="num" w:pos="360"/>
        </w:tabs>
      </w:pPr>
    </w:lvl>
    <w:lvl w:ilvl="6" w:tplc="24AAE1CA">
      <w:numFmt w:val="none"/>
      <w:lvlText w:val=""/>
      <w:lvlJc w:val="left"/>
      <w:pPr>
        <w:tabs>
          <w:tab w:val="num" w:pos="360"/>
        </w:tabs>
      </w:pPr>
    </w:lvl>
    <w:lvl w:ilvl="7" w:tplc="AC7C8E80">
      <w:numFmt w:val="none"/>
      <w:lvlText w:val=""/>
      <w:lvlJc w:val="left"/>
      <w:pPr>
        <w:tabs>
          <w:tab w:val="num" w:pos="360"/>
        </w:tabs>
      </w:pPr>
    </w:lvl>
    <w:lvl w:ilvl="8" w:tplc="5EA8CA18">
      <w:numFmt w:val="none"/>
      <w:lvlText w:val=""/>
      <w:lvlJc w:val="left"/>
      <w:pPr>
        <w:tabs>
          <w:tab w:val="num" w:pos="360"/>
        </w:tabs>
      </w:pPr>
    </w:lvl>
  </w:abstractNum>
  <w:abstractNum w:abstractNumId="19" w15:restartNumberingAfterBreak="0">
    <w:nsid w:val="5EFC4232"/>
    <w:multiLevelType w:val="hybridMultilevel"/>
    <w:tmpl w:val="72B044C4"/>
    <w:lvl w:ilvl="0" w:tplc="0409000F">
      <w:start w:val="1"/>
      <w:numFmt w:val="decimal"/>
      <w:lvlText w:val="%1."/>
      <w:lvlJc w:val="left"/>
      <w:pPr>
        <w:ind w:left="3195" w:hanging="360"/>
      </w:pPr>
      <w:rPr>
        <w:rFonts w:hint="default"/>
      </w:rPr>
    </w:lvl>
    <w:lvl w:ilvl="1" w:tplc="04090003" w:tentative="1">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abstractNum w:abstractNumId="20" w15:restartNumberingAfterBreak="0">
    <w:nsid w:val="67016AE4"/>
    <w:multiLevelType w:val="hybridMultilevel"/>
    <w:tmpl w:val="F82663BE"/>
    <w:lvl w:ilvl="0" w:tplc="04090001">
      <w:start w:val="1"/>
      <w:numFmt w:val="bullet"/>
      <w:lvlText w:val=""/>
      <w:lvlJc w:val="left"/>
      <w:pPr>
        <w:ind w:left="907" w:hanging="360"/>
      </w:pPr>
      <w:rPr>
        <w:rFonts w:ascii="Symbol" w:hAnsi="Symbol" w:hint="default"/>
      </w:rPr>
    </w:lvl>
    <w:lvl w:ilvl="1" w:tplc="04090003" w:tentative="1">
      <w:start w:val="1"/>
      <w:numFmt w:val="bullet"/>
      <w:lvlText w:val="o"/>
      <w:lvlJc w:val="left"/>
      <w:pPr>
        <w:ind w:left="1627" w:hanging="360"/>
      </w:pPr>
      <w:rPr>
        <w:rFonts w:ascii="Courier New" w:hAnsi="Courier New" w:cs="Courier New" w:hint="default"/>
      </w:rPr>
    </w:lvl>
    <w:lvl w:ilvl="2" w:tplc="04090005" w:tentative="1">
      <w:start w:val="1"/>
      <w:numFmt w:val="bullet"/>
      <w:lvlText w:val=""/>
      <w:lvlJc w:val="left"/>
      <w:pPr>
        <w:ind w:left="2347" w:hanging="360"/>
      </w:pPr>
      <w:rPr>
        <w:rFonts w:ascii="Wingdings" w:hAnsi="Wingdings" w:hint="default"/>
      </w:rPr>
    </w:lvl>
    <w:lvl w:ilvl="3" w:tplc="04090001" w:tentative="1">
      <w:start w:val="1"/>
      <w:numFmt w:val="bullet"/>
      <w:lvlText w:val=""/>
      <w:lvlJc w:val="left"/>
      <w:pPr>
        <w:ind w:left="3067" w:hanging="360"/>
      </w:pPr>
      <w:rPr>
        <w:rFonts w:ascii="Symbol" w:hAnsi="Symbol" w:hint="default"/>
      </w:rPr>
    </w:lvl>
    <w:lvl w:ilvl="4" w:tplc="04090003" w:tentative="1">
      <w:start w:val="1"/>
      <w:numFmt w:val="bullet"/>
      <w:lvlText w:val="o"/>
      <w:lvlJc w:val="left"/>
      <w:pPr>
        <w:ind w:left="3787" w:hanging="360"/>
      </w:pPr>
      <w:rPr>
        <w:rFonts w:ascii="Courier New" w:hAnsi="Courier New" w:cs="Courier New" w:hint="default"/>
      </w:rPr>
    </w:lvl>
    <w:lvl w:ilvl="5" w:tplc="04090005" w:tentative="1">
      <w:start w:val="1"/>
      <w:numFmt w:val="bullet"/>
      <w:lvlText w:val=""/>
      <w:lvlJc w:val="left"/>
      <w:pPr>
        <w:ind w:left="4507" w:hanging="360"/>
      </w:pPr>
      <w:rPr>
        <w:rFonts w:ascii="Wingdings" w:hAnsi="Wingdings" w:hint="default"/>
      </w:rPr>
    </w:lvl>
    <w:lvl w:ilvl="6" w:tplc="04090001" w:tentative="1">
      <w:start w:val="1"/>
      <w:numFmt w:val="bullet"/>
      <w:lvlText w:val=""/>
      <w:lvlJc w:val="left"/>
      <w:pPr>
        <w:ind w:left="5227" w:hanging="360"/>
      </w:pPr>
      <w:rPr>
        <w:rFonts w:ascii="Symbol" w:hAnsi="Symbol" w:hint="default"/>
      </w:rPr>
    </w:lvl>
    <w:lvl w:ilvl="7" w:tplc="04090003" w:tentative="1">
      <w:start w:val="1"/>
      <w:numFmt w:val="bullet"/>
      <w:lvlText w:val="o"/>
      <w:lvlJc w:val="left"/>
      <w:pPr>
        <w:ind w:left="5947" w:hanging="360"/>
      </w:pPr>
      <w:rPr>
        <w:rFonts w:ascii="Courier New" w:hAnsi="Courier New" w:cs="Courier New" w:hint="default"/>
      </w:rPr>
    </w:lvl>
    <w:lvl w:ilvl="8" w:tplc="04090005" w:tentative="1">
      <w:start w:val="1"/>
      <w:numFmt w:val="bullet"/>
      <w:lvlText w:val=""/>
      <w:lvlJc w:val="left"/>
      <w:pPr>
        <w:ind w:left="6667" w:hanging="360"/>
      </w:pPr>
      <w:rPr>
        <w:rFonts w:ascii="Wingdings" w:hAnsi="Wingdings" w:hint="default"/>
      </w:rPr>
    </w:lvl>
  </w:abstractNum>
  <w:abstractNum w:abstractNumId="21" w15:restartNumberingAfterBreak="0">
    <w:nsid w:val="694A0248"/>
    <w:multiLevelType w:val="hybridMultilevel"/>
    <w:tmpl w:val="7BD620F6"/>
    <w:lvl w:ilvl="0" w:tplc="CCF4351E">
      <w:start w:val="1"/>
      <w:numFmt w:val="decimal"/>
      <w:pStyle w:val="JACoWNumberedlist"/>
      <w:lvlText w:val="%1."/>
      <w:lvlJc w:val="left"/>
      <w:pPr>
        <w:ind w:left="2344" w:hanging="360"/>
      </w:pPr>
      <w:rPr>
        <w:rFonts w:hint="default"/>
      </w:rPr>
    </w:lvl>
    <w:lvl w:ilvl="1" w:tplc="04090003" w:tentative="1">
      <w:start w:val="1"/>
      <w:numFmt w:val="bullet"/>
      <w:lvlText w:val="o"/>
      <w:lvlJc w:val="left"/>
      <w:pPr>
        <w:ind w:left="2922" w:hanging="360"/>
      </w:pPr>
      <w:rPr>
        <w:rFonts w:ascii="Courier New" w:hAnsi="Courier New" w:cs="Courier New" w:hint="default"/>
      </w:rPr>
    </w:lvl>
    <w:lvl w:ilvl="2" w:tplc="04090005" w:tentative="1">
      <w:start w:val="1"/>
      <w:numFmt w:val="bullet"/>
      <w:lvlText w:val=""/>
      <w:lvlJc w:val="left"/>
      <w:pPr>
        <w:ind w:left="3642" w:hanging="360"/>
      </w:pPr>
      <w:rPr>
        <w:rFonts w:ascii="Wingdings" w:hAnsi="Wingdings" w:hint="default"/>
      </w:rPr>
    </w:lvl>
    <w:lvl w:ilvl="3" w:tplc="E8905F5E">
      <w:start w:val="1"/>
      <w:numFmt w:val="decimal"/>
      <w:lvlText w:val="%4."/>
      <w:lvlJc w:val="left"/>
      <w:pPr>
        <w:ind w:left="2344" w:hanging="360"/>
      </w:pPr>
      <w:rPr>
        <w:rFonts w:hint="default"/>
        <w:b w:val="0"/>
      </w:rPr>
    </w:lvl>
    <w:lvl w:ilvl="4" w:tplc="04090003" w:tentative="1">
      <w:start w:val="1"/>
      <w:numFmt w:val="bullet"/>
      <w:lvlText w:val="o"/>
      <w:lvlJc w:val="left"/>
      <w:pPr>
        <w:ind w:left="5082" w:hanging="360"/>
      </w:pPr>
      <w:rPr>
        <w:rFonts w:ascii="Courier New" w:hAnsi="Courier New" w:cs="Courier New" w:hint="default"/>
      </w:rPr>
    </w:lvl>
    <w:lvl w:ilvl="5" w:tplc="04090005" w:tentative="1">
      <w:start w:val="1"/>
      <w:numFmt w:val="bullet"/>
      <w:lvlText w:val=""/>
      <w:lvlJc w:val="left"/>
      <w:pPr>
        <w:ind w:left="5802" w:hanging="360"/>
      </w:pPr>
      <w:rPr>
        <w:rFonts w:ascii="Wingdings" w:hAnsi="Wingdings" w:hint="default"/>
      </w:rPr>
    </w:lvl>
    <w:lvl w:ilvl="6" w:tplc="04090001" w:tentative="1">
      <w:start w:val="1"/>
      <w:numFmt w:val="bullet"/>
      <w:lvlText w:val=""/>
      <w:lvlJc w:val="left"/>
      <w:pPr>
        <w:ind w:left="6522" w:hanging="360"/>
      </w:pPr>
      <w:rPr>
        <w:rFonts w:ascii="Symbol" w:hAnsi="Symbol" w:hint="default"/>
      </w:rPr>
    </w:lvl>
    <w:lvl w:ilvl="7" w:tplc="04090003" w:tentative="1">
      <w:start w:val="1"/>
      <w:numFmt w:val="bullet"/>
      <w:lvlText w:val="o"/>
      <w:lvlJc w:val="left"/>
      <w:pPr>
        <w:ind w:left="7242" w:hanging="360"/>
      </w:pPr>
      <w:rPr>
        <w:rFonts w:ascii="Courier New" w:hAnsi="Courier New" w:cs="Courier New" w:hint="default"/>
      </w:rPr>
    </w:lvl>
    <w:lvl w:ilvl="8" w:tplc="04090005" w:tentative="1">
      <w:start w:val="1"/>
      <w:numFmt w:val="bullet"/>
      <w:lvlText w:val=""/>
      <w:lvlJc w:val="left"/>
      <w:pPr>
        <w:ind w:left="7962" w:hanging="360"/>
      </w:pPr>
      <w:rPr>
        <w:rFonts w:ascii="Wingdings" w:hAnsi="Wingdings" w:hint="default"/>
      </w:rPr>
    </w:lvl>
  </w:abstractNum>
  <w:num w:numId="1">
    <w:abstractNumId w:val="18"/>
  </w:num>
  <w:num w:numId="2">
    <w:abstractNumId w:val="11"/>
  </w:num>
  <w:num w:numId="3">
    <w:abstractNumId w:val="13"/>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10"/>
  </w:num>
  <w:num w:numId="15">
    <w:abstractNumId w:val="20"/>
  </w:num>
  <w:num w:numId="16">
    <w:abstractNumId w:val="19"/>
  </w:num>
  <w:num w:numId="17">
    <w:abstractNumId w:val="16"/>
  </w:num>
  <w:num w:numId="18">
    <w:abstractNumId w:val="14"/>
  </w:num>
  <w:num w:numId="19">
    <w:abstractNumId w:val="21"/>
  </w:num>
  <w:num w:numId="20">
    <w:abstractNumId w:val="15"/>
  </w:num>
  <w:num w:numId="21">
    <w:abstractNumId w:val="11"/>
  </w:num>
  <w:num w:numId="22">
    <w:abstractNumId w:val="11"/>
  </w:num>
  <w:num w:numId="23">
    <w:abstractNumId w:val="21"/>
  </w:num>
  <w:num w:numId="24">
    <w:abstractNumId w:val="12"/>
  </w:num>
  <w:num w:numId="2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8"/>
  <w:embedTrueTypeFonts/>
  <w:activeWritingStyle w:appName="MSWord" w:lang="fr-F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de-DE" w:vendorID="64" w:dllVersion="4096" w:nlCheck="1" w:checkStyle="0"/>
  <w:activeWritingStyle w:appName="MSWord" w:lang="en-US" w:vendorID="64" w:dllVersion="4096" w:nlCheck="1" w:checkStyle="0"/>
  <w:activeWritingStyle w:appName="MSWord" w:lang="fr-FR" w:vendorID="64" w:dllVersion="4096"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357"/>
  <w:autoHyphenation/>
  <w:hyphenationZone w:val="425"/>
  <w:drawingGridHorizontalSpacing w:val="29"/>
  <w:drawingGridVerticalSpacing w:val="187"/>
  <w:displayHorizontalDrawingGridEvery w:val="2"/>
  <w:displayVerticalDrawingGridEvery w:val="2"/>
  <w:noPunctuationKerning/>
  <w:characterSpacingControl w:val="doNotCompress"/>
  <w:hdrShapeDefaults>
    <o:shapedefaults v:ext="edit" spidmax="2049"/>
  </w:hdrShapeDefaults>
  <w:footnotePr>
    <w:pos w:val="beneathText"/>
    <w:numFmt w:val="chicago"/>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4B63"/>
    <w:rsid w:val="00000DB8"/>
    <w:rsid w:val="00002360"/>
    <w:rsid w:val="000030C7"/>
    <w:rsid w:val="00007CCD"/>
    <w:rsid w:val="00011BB2"/>
    <w:rsid w:val="000120AA"/>
    <w:rsid w:val="00012754"/>
    <w:rsid w:val="00013861"/>
    <w:rsid w:val="00013ABB"/>
    <w:rsid w:val="00013D04"/>
    <w:rsid w:val="000160F5"/>
    <w:rsid w:val="000179B6"/>
    <w:rsid w:val="00020432"/>
    <w:rsid w:val="0002257C"/>
    <w:rsid w:val="00023333"/>
    <w:rsid w:val="00024E77"/>
    <w:rsid w:val="000259C8"/>
    <w:rsid w:val="000264AD"/>
    <w:rsid w:val="000305F3"/>
    <w:rsid w:val="000312DC"/>
    <w:rsid w:val="000321B1"/>
    <w:rsid w:val="000322EF"/>
    <w:rsid w:val="000334AD"/>
    <w:rsid w:val="000339EC"/>
    <w:rsid w:val="00034E19"/>
    <w:rsid w:val="00041FEC"/>
    <w:rsid w:val="00042A9C"/>
    <w:rsid w:val="00042B73"/>
    <w:rsid w:val="000460AE"/>
    <w:rsid w:val="00046FE8"/>
    <w:rsid w:val="00047219"/>
    <w:rsid w:val="00050A30"/>
    <w:rsid w:val="00052CB4"/>
    <w:rsid w:val="00053CF4"/>
    <w:rsid w:val="00056950"/>
    <w:rsid w:val="00056E9E"/>
    <w:rsid w:val="00061CC1"/>
    <w:rsid w:val="000634BB"/>
    <w:rsid w:val="000643D5"/>
    <w:rsid w:val="00066F1A"/>
    <w:rsid w:val="00070532"/>
    <w:rsid w:val="000726F3"/>
    <w:rsid w:val="00072FF4"/>
    <w:rsid w:val="0007331E"/>
    <w:rsid w:val="00074291"/>
    <w:rsid w:val="00074A20"/>
    <w:rsid w:val="000752BF"/>
    <w:rsid w:val="0007678C"/>
    <w:rsid w:val="00076F9F"/>
    <w:rsid w:val="0008212B"/>
    <w:rsid w:val="000836F2"/>
    <w:rsid w:val="00083FA2"/>
    <w:rsid w:val="00084085"/>
    <w:rsid w:val="000859BC"/>
    <w:rsid w:val="00087B99"/>
    <w:rsid w:val="00087D3D"/>
    <w:rsid w:val="00092076"/>
    <w:rsid w:val="000920EA"/>
    <w:rsid w:val="00094BA7"/>
    <w:rsid w:val="00096B6B"/>
    <w:rsid w:val="000974D8"/>
    <w:rsid w:val="000A1AED"/>
    <w:rsid w:val="000A1CA7"/>
    <w:rsid w:val="000A2162"/>
    <w:rsid w:val="000A2A9A"/>
    <w:rsid w:val="000A7737"/>
    <w:rsid w:val="000B1371"/>
    <w:rsid w:val="000B7069"/>
    <w:rsid w:val="000C1534"/>
    <w:rsid w:val="000C1815"/>
    <w:rsid w:val="000C27C1"/>
    <w:rsid w:val="000C7727"/>
    <w:rsid w:val="000C7DD5"/>
    <w:rsid w:val="000D0EE2"/>
    <w:rsid w:val="000D3DAF"/>
    <w:rsid w:val="000D4C5C"/>
    <w:rsid w:val="000D6A43"/>
    <w:rsid w:val="000E0E16"/>
    <w:rsid w:val="000E1BEA"/>
    <w:rsid w:val="000E1EAA"/>
    <w:rsid w:val="000E28FD"/>
    <w:rsid w:val="000E309A"/>
    <w:rsid w:val="000E33E1"/>
    <w:rsid w:val="000E34D4"/>
    <w:rsid w:val="000E38F0"/>
    <w:rsid w:val="000E57D6"/>
    <w:rsid w:val="000E5C8A"/>
    <w:rsid w:val="000E7615"/>
    <w:rsid w:val="000F18A9"/>
    <w:rsid w:val="000F1BAC"/>
    <w:rsid w:val="000F3F19"/>
    <w:rsid w:val="000F6832"/>
    <w:rsid w:val="001020F0"/>
    <w:rsid w:val="00103192"/>
    <w:rsid w:val="001035CD"/>
    <w:rsid w:val="001042DC"/>
    <w:rsid w:val="00104779"/>
    <w:rsid w:val="00104B6A"/>
    <w:rsid w:val="00106DCF"/>
    <w:rsid w:val="00112568"/>
    <w:rsid w:val="00112CA3"/>
    <w:rsid w:val="00113B1E"/>
    <w:rsid w:val="00113EB7"/>
    <w:rsid w:val="0011613C"/>
    <w:rsid w:val="0011693D"/>
    <w:rsid w:val="00116CD3"/>
    <w:rsid w:val="00117DC0"/>
    <w:rsid w:val="00123677"/>
    <w:rsid w:val="00127584"/>
    <w:rsid w:val="00133F79"/>
    <w:rsid w:val="0013468C"/>
    <w:rsid w:val="00134CD6"/>
    <w:rsid w:val="00134D02"/>
    <w:rsid w:val="00137E9E"/>
    <w:rsid w:val="0014145F"/>
    <w:rsid w:val="00142809"/>
    <w:rsid w:val="001458AE"/>
    <w:rsid w:val="00147417"/>
    <w:rsid w:val="001517C2"/>
    <w:rsid w:val="0015344C"/>
    <w:rsid w:val="00153CEA"/>
    <w:rsid w:val="00154786"/>
    <w:rsid w:val="0015557D"/>
    <w:rsid w:val="00156BF8"/>
    <w:rsid w:val="00157900"/>
    <w:rsid w:val="0016080C"/>
    <w:rsid w:val="001615D1"/>
    <w:rsid w:val="00162067"/>
    <w:rsid w:val="001630E8"/>
    <w:rsid w:val="00164A92"/>
    <w:rsid w:val="00165665"/>
    <w:rsid w:val="001663F5"/>
    <w:rsid w:val="00166737"/>
    <w:rsid w:val="001670AE"/>
    <w:rsid w:val="00171805"/>
    <w:rsid w:val="0017430F"/>
    <w:rsid w:val="00174DE4"/>
    <w:rsid w:val="001822D4"/>
    <w:rsid w:val="00183020"/>
    <w:rsid w:val="00183A3C"/>
    <w:rsid w:val="00184226"/>
    <w:rsid w:val="00193D45"/>
    <w:rsid w:val="00195713"/>
    <w:rsid w:val="00196E58"/>
    <w:rsid w:val="0019740F"/>
    <w:rsid w:val="00197F96"/>
    <w:rsid w:val="001A2A88"/>
    <w:rsid w:val="001A4E1D"/>
    <w:rsid w:val="001A51A4"/>
    <w:rsid w:val="001A7620"/>
    <w:rsid w:val="001A76F3"/>
    <w:rsid w:val="001B0012"/>
    <w:rsid w:val="001B0226"/>
    <w:rsid w:val="001B025A"/>
    <w:rsid w:val="001B051D"/>
    <w:rsid w:val="001B365D"/>
    <w:rsid w:val="001B3A18"/>
    <w:rsid w:val="001B4D9B"/>
    <w:rsid w:val="001B5738"/>
    <w:rsid w:val="001C1F72"/>
    <w:rsid w:val="001C249E"/>
    <w:rsid w:val="001C63B1"/>
    <w:rsid w:val="001C66E7"/>
    <w:rsid w:val="001C6FFE"/>
    <w:rsid w:val="001D11F9"/>
    <w:rsid w:val="001D1E2F"/>
    <w:rsid w:val="001D3F8F"/>
    <w:rsid w:val="001D4D72"/>
    <w:rsid w:val="001D51BA"/>
    <w:rsid w:val="001D589B"/>
    <w:rsid w:val="001D5B04"/>
    <w:rsid w:val="001D6284"/>
    <w:rsid w:val="001D6D53"/>
    <w:rsid w:val="001D72B1"/>
    <w:rsid w:val="001E08FF"/>
    <w:rsid w:val="001E1D9B"/>
    <w:rsid w:val="001E2D0A"/>
    <w:rsid w:val="001E5A8D"/>
    <w:rsid w:val="001E78D7"/>
    <w:rsid w:val="001E7987"/>
    <w:rsid w:val="001F001B"/>
    <w:rsid w:val="001F0A73"/>
    <w:rsid w:val="001F345C"/>
    <w:rsid w:val="001F4B40"/>
    <w:rsid w:val="001F586F"/>
    <w:rsid w:val="001F5C87"/>
    <w:rsid w:val="00200AA7"/>
    <w:rsid w:val="0020166C"/>
    <w:rsid w:val="00201BBF"/>
    <w:rsid w:val="00203434"/>
    <w:rsid w:val="002044BC"/>
    <w:rsid w:val="002220C1"/>
    <w:rsid w:val="00222B2A"/>
    <w:rsid w:val="0022320C"/>
    <w:rsid w:val="002235B0"/>
    <w:rsid w:val="00224B63"/>
    <w:rsid w:val="00224DC7"/>
    <w:rsid w:val="0022653C"/>
    <w:rsid w:val="00230405"/>
    <w:rsid w:val="00230B0C"/>
    <w:rsid w:val="00230FD4"/>
    <w:rsid w:val="00231578"/>
    <w:rsid w:val="00231EF7"/>
    <w:rsid w:val="00234D91"/>
    <w:rsid w:val="002350C2"/>
    <w:rsid w:val="0023626E"/>
    <w:rsid w:val="002363EF"/>
    <w:rsid w:val="00237FC9"/>
    <w:rsid w:val="002428E5"/>
    <w:rsid w:val="00242FEB"/>
    <w:rsid w:val="0024303B"/>
    <w:rsid w:val="00243C3F"/>
    <w:rsid w:val="00244E8F"/>
    <w:rsid w:val="002457DA"/>
    <w:rsid w:val="00246525"/>
    <w:rsid w:val="00246CC5"/>
    <w:rsid w:val="002479E5"/>
    <w:rsid w:val="00251BA1"/>
    <w:rsid w:val="0025265D"/>
    <w:rsid w:val="00253001"/>
    <w:rsid w:val="00253F4C"/>
    <w:rsid w:val="0025549D"/>
    <w:rsid w:val="00256197"/>
    <w:rsid w:val="00260AAD"/>
    <w:rsid w:val="00262CBB"/>
    <w:rsid w:val="00262E0B"/>
    <w:rsid w:val="00263536"/>
    <w:rsid w:val="002642D5"/>
    <w:rsid w:val="0026595D"/>
    <w:rsid w:val="00272022"/>
    <w:rsid w:val="002742E8"/>
    <w:rsid w:val="00276784"/>
    <w:rsid w:val="00276CD2"/>
    <w:rsid w:val="00280D5D"/>
    <w:rsid w:val="00281C35"/>
    <w:rsid w:val="0028217A"/>
    <w:rsid w:val="00283D3F"/>
    <w:rsid w:val="002847D7"/>
    <w:rsid w:val="00286352"/>
    <w:rsid w:val="002868F9"/>
    <w:rsid w:val="00292CCB"/>
    <w:rsid w:val="0029322D"/>
    <w:rsid w:val="00293AFA"/>
    <w:rsid w:val="002A18A3"/>
    <w:rsid w:val="002A25E1"/>
    <w:rsid w:val="002A2611"/>
    <w:rsid w:val="002A3230"/>
    <w:rsid w:val="002A3595"/>
    <w:rsid w:val="002A4129"/>
    <w:rsid w:val="002B04DD"/>
    <w:rsid w:val="002B1D09"/>
    <w:rsid w:val="002B285F"/>
    <w:rsid w:val="002B3946"/>
    <w:rsid w:val="002B3C84"/>
    <w:rsid w:val="002B4E01"/>
    <w:rsid w:val="002B5375"/>
    <w:rsid w:val="002B553F"/>
    <w:rsid w:val="002B5873"/>
    <w:rsid w:val="002B6C38"/>
    <w:rsid w:val="002C1823"/>
    <w:rsid w:val="002C1B07"/>
    <w:rsid w:val="002C29D4"/>
    <w:rsid w:val="002C31F5"/>
    <w:rsid w:val="002C35E9"/>
    <w:rsid w:val="002C4825"/>
    <w:rsid w:val="002C6318"/>
    <w:rsid w:val="002C75A7"/>
    <w:rsid w:val="002D0904"/>
    <w:rsid w:val="002D2A47"/>
    <w:rsid w:val="002D4660"/>
    <w:rsid w:val="002D5D05"/>
    <w:rsid w:val="002D6CC9"/>
    <w:rsid w:val="002D7A70"/>
    <w:rsid w:val="002D7BCB"/>
    <w:rsid w:val="002E0A75"/>
    <w:rsid w:val="002E1B10"/>
    <w:rsid w:val="002E25B9"/>
    <w:rsid w:val="002E2790"/>
    <w:rsid w:val="002E3F0A"/>
    <w:rsid w:val="002E63EE"/>
    <w:rsid w:val="002E7FE6"/>
    <w:rsid w:val="002F19A4"/>
    <w:rsid w:val="002F33F6"/>
    <w:rsid w:val="002F45E5"/>
    <w:rsid w:val="002F62E4"/>
    <w:rsid w:val="002F64EC"/>
    <w:rsid w:val="002F7830"/>
    <w:rsid w:val="003003BA"/>
    <w:rsid w:val="003017FB"/>
    <w:rsid w:val="00301DD7"/>
    <w:rsid w:val="003037CD"/>
    <w:rsid w:val="003059D4"/>
    <w:rsid w:val="003109B7"/>
    <w:rsid w:val="00310C40"/>
    <w:rsid w:val="00313673"/>
    <w:rsid w:val="00314DD8"/>
    <w:rsid w:val="003167F2"/>
    <w:rsid w:val="00317EF5"/>
    <w:rsid w:val="003204D7"/>
    <w:rsid w:val="00323071"/>
    <w:rsid w:val="00327D81"/>
    <w:rsid w:val="003317EB"/>
    <w:rsid w:val="00333224"/>
    <w:rsid w:val="003343FC"/>
    <w:rsid w:val="0033459F"/>
    <w:rsid w:val="003412C6"/>
    <w:rsid w:val="003444F4"/>
    <w:rsid w:val="003447C9"/>
    <w:rsid w:val="00344F25"/>
    <w:rsid w:val="00345660"/>
    <w:rsid w:val="00351109"/>
    <w:rsid w:val="0035141C"/>
    <w:rsid w:val="00353DD9"/>
    <w:rsid w:val="00355963"/>
    <w:rsid w:val="00355ACD"/>
    <w:rsid w:val="003574D8"/>
    <w:rsid w:val="0036194C"/>
    <w:rsid w:val="00362807"/>
    <w:rsid w:val="00363717"/>
    <w:rsid w:val="0036387E"/>
    <w:rsid w:val="00363A01"/>
    <w:rsid w:val="00363F97"/>
    <w:rsid w:val="00365AA7"/>
    <w:rsid w:val="00366861"/>
    <w:rsid w:val="0036730E"/>
    <w:rsid w:val="00370789"/>
    <w:rsid w:val="00370F22"/>
    <w:rsid w:val="00371999"/>
    <w:rsid w:val="003723D1"/>
    <w:rsid w:val="00374198"/>
    <w:rsid w:val="00375CF3"/>
    <w:rsid w:val="003762B4"/>
    <w:rsid w:val="00376AE7"/>
    <w:rsid w:val="00376FE8"/>
    <w:rsid w:val="0037743E"/>
    <w:rsid w:val="00383DCE"/>
    <w:rsid w:val="00394F4B"/>
    <w:rsid w:val="003963BD"/>
    <w:rsid w:val="003A007C"/>
    <w:rsid w:val="003A23AA"/>
    <w:rsid w:val="003A2652"/>
    <w:rsid w:val="003A2EA5"/>
    <w:rsid w:val="003A575A"/>
    <w:rsid w:val="003A5888"/>
    <w:rsid w:val="003A6D17"/>
    <w:rsid w:val="003A6E3C"/>
    <w:rsid w:val="003B6127"/>
    <w:rsid w:val="003B6163"/>
    <w:rsid w:val="003B77D2"/>
    <w:rsid w:val="003C0637"/>
    <w:rsid w:val="003C078A"/>
    <w:rsid w:val="003C2B35"/>
    <w:rsid w:val="003C3928"/>
    <w:rsid w:val="003C3B01"/>
    <w:rsid w:val="003C450B"/>
    <w:rsid w:val="003C52DD"/>
    <w:rsid w:val="003C72D6"/>
    <w:rsid w:val="003D16E0"/>
    <w:rsid w:val="003D4DD7"/>
    <w:rsid w:val="003D5CFE"/>
    <w:rsid w:val="003D74E6"/>
    <w:rsid w:val="003D7F85"/>
    <w:rsid w:val="003E141A"/>
    <w:rsid w:val="003E150A"/>
    <w:rsid w:val="003E4017"/>
    <w:rsid w:val="003E4735"/>
    <w:rsid w:val="003E7DE4"/>
    <w:rsid w:val="003F141F"/>
    <w:rsid w:val="003F21B6"/>
    <w:rsid w:val="003F68BB"/>
    <w:rsid w:val="003F7D07"/>
    <w:rsid w:val="0040273F"/>
    <w:rsid w:val="00402767"/>
    <w:rsid w:val="004047BC"/>
    <w:rsid w:val="00404AD2"/>
    <w:rsid w:val="00407053"/>
    <w:rsid w:val="0041146C"/>
    <w:rsid w:val="004125CD"/>
    <w:rsid w:val="00414910"/>
    <w:rsid w:val="00415054"/>
    <w:rsid w:val="00415740"/>
    <w:rsid w:val="00415810"/>
    <w:rsid w:val="00415C65"/>
    <w:rsid w:val="00416283"/>
    <w:rsid w:val="00416AD7"/>
    <w:rsid w:val="004200D6"/>
    <w:rsid w:val="00423885"/>
    <w:rsid w:val="00424847"/>
    <w:rsid w:val="004305F8"/>
    <w:rsid w:val="00431C40"/>
    <w:rsid w:val="0043666C"/>
    <w:rsid w:val="0044168C"/>
    <w:rsid w:val="0044185D"/>
    <w:rsid w:val="00442933"/>
    <w:rsid w:val="00442E1E"/>
    <w:rsid w:val="0044789D"/>
    <w:rsid w:val="00450CD1"/>
    <w:rsid w:val="00455B7E"/>
    <w:rsid w:val="0045620C"/>
    <w:rsid w:val="00456F32"/>
    <w:rsid w:val="004575E5"/>
    <w:rsid w:val="0045781D"/>
    <w:rsid w:val="00457859"/>
    <w:rsid w:val="00460114"/>
    <w:rsid w:val="00464470"/>
    <w:rsid w:val="00464BC8"/>
    <w:rsid w:val="00466DBD"/>
    <w:rsid w:val="00466E34"/>
    <w:rsid w:val="00470285"/>
    <w:rsid w:val="0047099A"/>
    <w:rsid w:val="00470E6B"/>
    <w:rsid w:val="00471306"/>
    <w:rsid w:val="0047339A"/>
    <w:rsid w:val="00473552"/>
    <w:rsid w:val="004743BF"/>
    <w:rsid w:val="00475F14"/>
    <w:rsid w:val="004770FF"/>
    <w:rsid w:val="00481A7F"/>
    <w:rsid w:val="00482845"/>
    <w:rsid w:val="00482B6F"/>
    <w:rsid w:val="00482EFD"/>
    <w:rsid w:val="00487324"/>
    <w:rsid w:val="00491F27"/>
    <w:rsid w:val="0049346D"/>
    <w:rsid w:val="00497C61"/>
    <w:rsid w:val="004A1546"/>
    <w:rsid w:val="004A222C"/>
    <w:rsid w:val="004A258F"/>
    <w:rsid w:val="004A33B3"/>
    <w:rsid w:val="004A7EC2"/>
    <w:rsid w:val="004B0E16"/>
    <w:rsid w:val="004B1914"/>
    <w:rsid w:val="004C0E41"/>
    <w:rsid w:val="004C1448"/>
    <w:rsid w:val="004C2501"/>
    <w:rsid w:val="004C2FA0"/>
    <w:rsid w:val="004C326F"/>
    <w:rsid w:val="004C32D9"/>
    <w:rsid w:val="004C3FA9"/>
    <w:rsid w:val="004C7805"/>
    <w:rsid w:val="004C7B3E"/>
    <w:rsid w:val="004D0A4E"/>
    <w:rsid w:val="004D0F2E"/>
    <w:rsid w:val="004D2226"/>
    <w:rsid w:val="004D3336"/>
    <w:rsid w:val="004D3D3F"/>
    <w:rsid w:val="004D5B62"/>
    <w:rsid w:val="004E2AE5"/>
    <w:rsid w:val="004E730B"/>
    <w:rsid w:val="004F1273"/>
    <w:rsid w:val="004F12E4"/>
    <w:rsid w:val="004F1917"/>
    <w:rsid w:val="004F2A1D"/>
    <w:rsid w:val="004F3CBB"/>
    <w:rsid w:val="004F4079"/>
    <w:rsid w:val="004F42FD"/>
    <w:rsid w:val="004F4534"/>
    <w:rsid w:val="004F7C19"/>
    <w:rsid w:val="00500A60"/>
    <w:rsid w:val="00502B54"/>
    <w:rsid w:val="00502EEC"/>
    <w:rsid w:val="00503492"/>
    <w:rsid w:val="005050AC"/>
    <w:rsid w:val="00506C6C"/>
    <w:rsid w:val="00506C77"/>
    <w:rsid w:val="00506D70"/>
    <w:rsid w:val="00510CEC"/>
    <w:rsid w:val="005113D5"/>
    <w:rsid w:val="00512817"/>
    <w:rsid w:val="00512D78"/>
    <w:rsid w:val="005144BD"/>
    <w:rsid w:val="0051464B"/>
    <w:rsid w:val="00515141"/>
    <w:rsid w:val="00517415"/>
    <w:rsid w:val="005179F9"/>
    <w:rsid w:val="00517BF7"/>
    <w:rsid w:val="00520C3C"/>
    <w:rsid w:val="00520CA8"/>
    <w:rsid w:val="00520F79"/>
    <w:rsid w:val="00521A1C"/>
    <w:rsid w:val="005231CD"/>
    <w:rsid w:val="0052322A"/>
    <w:rsid w:val="00523585"/>
    <w:rsid w:val="005242C1"/>
    <w:rsid w:val="00525695"/>
    <w:rsid w:val="00527BC6"/>
    <w:rsid w:val="0053242D"/>
    <w:rsid w:val="00533A91"/>
    <w:rsid w:val="0053429F"/>
    <w:rsid w:val="0053537C"/>
    <w:rsid w:val="00536D1E"/>
    <w:rsid w:val="00541B68"/>
    <w:rsid w:val="00545331"/>
    <w:rsid w:val="00550344"/>
    <w:rsid w:val="005503DC"/>
    <w:rsid w:val="00551C35"/>
    <w:rsid w:val="00552435"/>
    <w:rsid w:val="005528B0"/>
    <w:rsid w:val="0055295C"/>
    <w:rsid w:val="00553403"/>
    <w:rsid w:val="00553BF4"/>
    <w:rsid w:val="00556FE1"/>
    <w:rsid w:val="00557827"/>
    <w:rsid w:val="005659FD"/>
    <w:rsid w:val="00570055"/>
    <w:rsid w:val="00571023"/>
    <w:rsid w:val="00572472"/>
    <w:rsid w:val="0057326B"/>
    <w:rsid w:val="005732FB"/>
    <w:rsid w:val="00576825"/>
    <w:rsid w:val="00576E98"/>
    <w:rsid w:val="005779BE"/>
    <w:rsid w:val="00580129"/>
    <w:rsid w:val="00581A33"/>
    <w:rsid w:val="005821D0"/>
    <w:rsid w:val="00583248"/>
    <w:rsid w:val="005833BD"/>
    <w:rsid w:val="00587206"/>
    <w:rsid w:val="00587745"/>
    <w:rsid w:val="005901B7"/>
    <w:rsid w:val="005909C8"/>
    <w:rsid w:val="00590A04"/>
    <w:rsid w:val="0059178E"/>
    <w:rsid w:val="00591ABD"/>
    <w:rsid w:val="00597699"/>
    <w:rsid w:val="005A2BEC"/>
    <w:rsid w:val="005A33A3"/>
    <w:rsid w:val="005A7749"/>
    <w:rsid w:val="005B366B"/>
    <w:rsid w:val="005B4790"/>
    <w:rsid w:val="005C0C67"/>
    <w:rsid w:val="005C1983"/>
    <w:rsid w:val="005C50D7"/>
    <w:rsid w:val="005C62D6"/>
    <w:rsid w:val="005C7091"/>
    <w:rsid w:val="005C7693"/>
    <w:rsid w:val="005C76DE"/>
    <w:rsid w:val="005C76FE"/>
    <w:rsid w:val="005D1220"/>
    <w:rsid w:val="005D1D59"/>
    <w:rsid w:val="005D4B67"/>
    <w:rsid w:val="005D568C"/>
    <w:rsid w:val="005D707E"/>
    <w:rsid w:val="005E0D2F"/>
    <w:rsid w:val="005E1A41"/>
    <w:rsid w:val="005E24F7"/>
    <w:rsid w:val="005E2946"/>
    <w:rsid w:val="005E4B50"/>
    <w:rsid w:val="005E6C69"/>
    <w:rsid w:val="005F038E"/>
    <w:rsid w:val="005F0A7A"/>
    <w:rsid w:val="005F1707"/>
    <w:rsid w:val="005F47DE"/>
    <w:rsid w:val="005F66E9"/>
    <w:rsid w:val="005F6709"/>
    <w:rsid w:val="00601FCB"/>
    <w:rsid w:val="00604280"/>
    <w:rsid w:val="006058BA"/>
    <w:rsid w:val="00610912"/>
    <w:rsid w:val="00610E67"/>
    <w:rsid w:val="0061123B"/>
    <w:rsid w:val="0061379B"/>
    <w:rsid w:val="006173C4"/>
    <w:rsid w:val="00617974"/>
    <w:rsid w:val="00621BD3"/>
    <w:rsid w:val="0062238D"/>
    <w:rsid w:val="0062272E"/>
    <w:rsid w:val="006227CD"/>
    <w:rsid w:val="00622E8D"/>
    <w:rsid w:val="0062395B"/>
    <w:rsid w:val="00625DAF"/>
    <w:rsid w:val="0062615A"/>
    <w:rsid w:val="00627BA3"/>
    <w:rsid w:val="006349F9"/>
    <w:rsid w:val="00637081"/>
    <w:rsid w:val="0063734F"/>
    <w:rsid w:val="00637F3F"/>
    <w:rsid w:val="0064089E"/>
    <w:rsid w:val="00642B5B"/>
    <w:rsid w:val="00643762"/>
    <w:rsid w:val="0064388E"/>
    <w:rsid w:val="00643B6A"/>
    <w:rsid w:val="00647CEC"/>
    <w:rsid w:val="00647E18"/>
    <w:rsid w:val="0065308E"/>
    <w:rsid w:val="00653993"/>
    <w:rsid w:val="00654562"/>
    <w:rsid w:val="006560C3"/>
    <w:rsid w:val="00656A37"/>
    <w:rsid w:val="00657BC8"/>
    <w:rsid w:val="006604BF"/>
    <w:rsid w:val="006606AB"/>
    <w:rsid w:val="00662037"/>
    <w:rsid w:val="006622F4"/>
    <w:rsid w:val="00662324"/>
    <w:rsid w:val="00662C6C"/>
    <w:rsid w:val="00663FAF"/>
    <w:rsid w:val="006708F1"/>
    <w:rsid w:val="006719E2"/>
    <w:rsid w:val="00671A37"/>
    <w:rsid w:val="00673265"/>
    <w:rsid w:val="00676CF6"/>
    <w:rsid w:val="006773E4"/>
    <w:rsid w:val="006811B5"/>
    <w:rsid w:val="006824A6"/>
    <w:rsid w:val="00683E11"/>
    <w:rsid w:val="00684271"/>
    <w:rsid w:val="006845B5"/>
    <w:rsid w:val="006907B3"/>
    <w:rsid w:val="006912E0"/>
    <w:rsid w:val="00691AD8"/>
    <w:rsid w:val="006923BF"/>
    <w:rsid w:val="006926F9"/>
    <w:rsid w:val="00692879"/>
    <w:rsid w:val="00693E12"/>
    <w:rsid w:val="00695DAC"/>
    <w:rsid w:val="006970C6"/>
    <w:rsid w:val="006A095B"/>
    <w:rsid w:val="006A11F7"/>
    <w:rsid w:val="006A1E61"/>
    <w:rsid w:val="006A69B9"/>
    <w:rsid w:val="006A6BB6"/>
    <w:rsid w:val="006A769B"/>
    <w:rsid w:val="006A7B01"/>
    <w:rsid w:val="006B3194"/>
    <w:rsid w:val="006B5A1B"/>
    <w:rsid w:val="006B7AAA"/>
    <w:rsid w:val="006B7CC9"/>
    <w:rsid w:val="006C0462"/>
    <w:rsid w:val="006C09EF"/>
    <w:rsid w:val="006C117D"/>
    <w:rsid w:val="006C29FA"/>
    <w:rsid w:val="006C3F6B"/>
    <w:rsid w:val="006C4610"/>
    <w:rsid w:val="006C58CD"/>
    <w:rsid w:val="006C6043"/>
    <w:rsid w:val="006C7DD7"/>
    <w:rsid w:val="006D1219"/>
    <w:rsid w:val="006D274E"/>
    <w:rsid w:val="006D277F"/>
    <w:rsid w:val="006D57AE"/>
    <w:rsid w:val="006E25BD"/>
    <w:rsid w:val="006E3B0F"/>
    <w:rsid w:val="006E5C40"/>
    <w:rsid w:val="006E765C"/>
    <w:rsid w:val="006E7C52"/>
    <w:rsid w:val="006E7F7E"/>
    <w:rsid w:val="006F1665"/>
    <w:rsid w:val="006F44F3"/>
    <w:rsid w:val="006F4E4B"/>
    <w:rsid w:val="006F51F0"/>
    <w:rsid w:val="006F5964"/>
    <w:rsid w:val="006F69A8"/>
    <w:rsid w:val="006F6BAA"/>
    <w:rsid w:val="006F761D"/>
    <w:rsid w:val="007036CC"/>
    <w:rsid w:val="00704064"/>
    <w:rsid w:val="00705910"/>
    <w:rsid w:val="00707E26"/>
    <w:rsid w:val="0071508E"/>
    <w:rsid w:val="00720305"/>
    <w:rsid w:val="00721765"/>
    <w:rsid w:val="00722532"/>
    <w:rsid w:val="00722A5F"/>
    <w:rsid w:val="00722DEB"/>
    <w:rsid w:val="00725476"/>
    <w:rsid w:val="00726191"/>
    <w:rsid w:val="007263D5"/>
    <w:rsid w:val="00726E9D"/>
    <w:rsid w:val="007304CD"/>
    <w:rsid w:val="00733470"/>
    <w:rsid w:val="00733D2E"/>
    <w:rsid w:val="00735A5F"/>
    <w:rsid w:val="00742DE6"/>
    <w:rsid w:val="00744C99"/>
    <w:rsid w:val="007465F3"/>
    <w:rsid w:val="007469C1"/>
    <w:rsid w:val="007478CB"/>
    <w:rsid w:val="0075081E"/>
    <w:rsid w:val="00754B26"/>
    <w:rsid w:val="00756040"/>
    <w:rsid w:val="0075617C"/>
    <w:rsid w:val="007561DC"/>
    <w:rsid w:val="00757AFD"/>
    <w:rsid w:val="00761218"/>
    <w:rsid w:val="007623C6"/>
    <w:rsid w:val="00762813"/>
    <w:rsid w:val="00764F7F"/>
    <w:rsid w:val="00765020"/>
    <w:rsid w:val="00766AF3"/>
    <w:rsid w:val="007715C6"/>
    <w:rsid w:val="007719C2"/>
    <w:rsid w:val="00771B5C"/>
    <w:rsid w:val="00771E97"/>
    <w:rsid w:val="007729C0"/>
    <w:rsid w:val="00774B5B"/>
    <w:rsid w:val="0077709B"/>
    <w:rsid w:val="00777415"/>
    <w:rsid w:val="00777FD0"/>
    <w:rsid w:val="0078021B"/>
    <w:rsid w:val="00781B9E"/>
    <w:rsid w:val="007828B2"/>
    <w:rsid w:val="00783F34"/>
    <w:rsid w:val="0079217E"/>
    <w:rsid w:val="00793874"/>
    <w:rsid w:val="00793DE9"/>
    <w:rsid w:val="007942C8"/>
    <w:rsid w:val="00795808"/>
    <w:rsid w:val="0079597D"/>
    <w:rsid w:val="0079632F"/>
    <w:rsid w:val="00796AE6"/>
    <w:rsid w:val="007974D1"/>
    <w:rsid w:val="007A0FA6"/>
    <w:rsid w:val="007A308E"/>
    <w:rsid w:val="007A3099"/>
    <w:rsid w:val="007A3A4B"/>
    <w:rsid w:val="007A4573"/>
    <w:rsid w:val="007A4C37"/>
    <w:rsid w:val="007A4DE9"/>
    <w:rsid w:val="007B00CC"/>
    <w:rsid w:val="007B1409"/>
    <w:rsid w:val="007B1A5A"/>
    <w:rsid w:val="007B2A7A"/>
    <w:rsid w:val="007B4F29"/>
    <w:rsid w:val="007B50CC"/>
    <w:rsid w:val="007B5D6A"/>
    <w:rsid w:val="007B7D38"/>
    <w:rsid w:val="007C3FB8"/>
    <w:rsid w:val="007C4BE1"/>
    <w:rsid w:val="007C5FC3"/>
    <w:rsid w:val="007C765B"/>
    <w:rsid w:val="007D0E5D"/>
    <w:rsid w:val="007D1859"/>
    <w:rsid w:val="007D1B74"/>
    <w:rsid w:val="007D1D1F"/>
    <w:rsid w:val="007D6EAE"/>
    <w:rsid w:val="007E0B19"/>
    <w:rsid w:val="007E3E4D"/>
    <w:rsid w:val="007E40B4"/>
    <w:rsid w:val="007E4CC2"/>
    <w:rsid w:val="007E7106"/>
    <w:rsid w:val="007F0E02"/>
    <w:rsid w:val="007F1863"/>
    <w:rsid w:val="007F1AA0"/>
    <w:rsid w:val="007F248E"/>
    <w:rsid w:val="007F29FF"/>
    <w:rsid w:val="007F33E6"/>
    <w:rsid w:val="007F51D4"/>
    <w:rsid w:val="007F6BAF"/>
    <w:rsid w:val="007F7397"/>
    <w:rsid w:val="007F7423"/>
    <w:rsid w:val="008001AA"/>
    <w:rsid w:val="00800210"/>
    <w:rsid w:val="00801CB2"/>
    <w:rsid w:val="00802734"/>
    <w:rsid w:val="008038A5"/>
    <w:rsid w:val="00803C80"/>
    <w:rsid w:val="00803D7E"/>
    <w:rsid w:val="00803E7E"/>
    <w:rsid w:val="0080588E"/>
    <w:rsid w:val="00806CA4"/>
    <w:rsid w:val="008104CC"/>
    <w:rsid w:val="0081054E"/>
    <w:rsid w:val="0081100E"/>
    <w:rsid w:val="00813138"/>
    <w:rsid w:val="00815922"/>
    <w:rsid w:val="00815DB3"/>
    <w:rsid w:val="00820E6D"/>
    <w:rsid w:val="00824252"/>
    <w:rsid w:val="00824F5B"/>
    <w:rsid w:val="0082594C"/>
    <w:rsid w:val="0082679D"/>
    <w:rsid w:val="008312C6"/>
    <w:rsid w:val="00831FDA"/>
    <w:rsid w:val="00832B1A"/>
    <w:rsid w:val="0083327C"/>
    <w:rsid w:val="00833428"/>
    <w:rsid w:val="00833A77"/>
    <w:rsid w:val="00833AF5"/>
    <w:rsid w:val="00836743"/>
    <w:rsid w:val="0084230F"/>
    <w:rsid w:val="00842686"/>
    <w:rsid w:val="008449F1"/>
    <w:rsid w:val="00844A34"/>
    <w:rsid w:val="00847A12"/>
    <w:rsid w:val="00847A56"/>
    <w:rsid w:val="00852CBA"/>
    <w:rsid w:val="00855D8E"/>
    <w:rsid w:val="00857936"/>
    <w:rsid w:val="00860EBC"/>
    <w:rsid w:val="00861298"/>
    <w:rsid w:val="00863094"/>
    <w:rsid w:val="00870DFC"/>
    <w:rsid w:val="008729D8"/>
    <w:rsid w:val="00872F5A"/>
    <w:rsid w:val="00874C1B"/>
    <w:rsid w:val="00874EE6"/>
    <w:rsid w:val="0087511D"/>
    <w:rsid w:val="00875D2B"/>
    <w:rsid w:val="0088036E"/>
    <w:rsid w:val="00880E9F"/>
    <w:rsid w:val="00882B4F"/>
    <w:rsid w:val="00883C0B"/>
    <w:rsid w:val="00887CE3"/>
    <w:rsid w:val="008905D3"/>
    <w:rsid w:val="0089090A"/>
    <w:rsid w:val="00891323"/>
    <w:rsid w:val="008928FF"/>
    <w:rsid w:val="0089317D"/>
    <w:rsid w:val="00895115"/>
    <w:rsid w:val="00895F27"/>
    <w:rsid w:val="008962AC"/>
    <w:rsid w:val="00897A88"/>
    <w:rsid w:val="008A0059"/>
    <w:rsid w:val="008A01FD"/>
    <w:rsid w:val="008A0449"/>
    <w:rsid w:val="008A115C"/>
    <w:rsid w:val="008A2B11"/>
    <w:rsid w:val="008A2D01"/>
    <w:rsid w:val="008A3D9D"/>
    <w:rsid w:val="008A5300"/>
    <w:rsid w:val="008A7998"/>
    <w:rsid w:val="008B10C8"/>
    <w:rsid w:val="008B129E"/>
    <w:rsid w:val="008B1AA1"/>
    <w:rsid w:val="008B1BA4"/>
    <w:rsid w:val="008B1F0F"/>
    <w:rsid w:val="008B5D52"/>
    <w:rsid w:val="008B7036"/>
    <w:rsid w:val="008C1AA1"/>
    <w:rsid w:val="008C232F"/>
    <w:rsid w:val="008C2C45"/>
    <w:rsid w:val="008C430B"/>
    <w:rsid w:val="008D2A83"/>
    <w:rsid w:val="008D451B"/>
    <w:rsid w:val="008D7118"/>
    <w:rsid w:val="008D7BA2"/>
    <w:rsid w:val="008E0616"/>
    <w:rsid w:val="008E288A"/>
    <w:rsid w:val="008E54E5"/>
    <w:rsid w:val="008F312D"/>
    <w:rsid w:val="008F5E79"/>
    <w:rsid w:val="008F65E7"/>
    <w:rsid w:val="008F6688"/>
    <w:rsid w:val="008F6BFE"/>
    <w:rsid w:val="008F6E35"/>
    <w:rsid w:val="008F7483"/>
    <w:rsid w:val="00900521"/>
    <w:rsid w:val="009014E5"/>
    <w:rsid w:val="009026BB"/>
    <w:rsid w:val="00903AC0"/>
    <w:rsid w:val="00905A3A"/>
    <w:rsid w:val="00907533"/>
    <w:rsid w:val="00910B4C"/>
    <w:rsid w:val="0091363D"/>
    <w:rsid w:val="00914423"/>
    <w:rsid w:val="00914F8F"/>
    <w:rsid w:val="009155A1"/>
    <w:rsid w:val="0091644D"/>
    <w:rsid w:val="00917711"/>
    <w:rsid w:val="009201DC"/>
    <w:rsid w:val="0092085B"/>
    <w:rsid w:val="009218D1"/>
    <w:rsid w:val="00923246"/>
    <w:rsid w:val="00925D1D"/>
    <w:rsid w:val="00927AF1"/>
    <w:rsid w:val="00927E64"/>
    <w:rsid w:val="009375DB"/>
    <w:rsid w:val="00937B2F"/>
    <w:rsid w:val="00940F1B"/>
    <w:rsid w:val="00947C91"/>
    <w:rsid w:val="00952A79"/>
    <w:rsid w:val="009556F2"/>
    <w:rsid w:val="00955811"/>
    <w:rsid w:val="009572F8"/>
    <w:rsid w:val="00960A03"/>
    <w:rsid w:val="009623EA"/>
    <w:rsid w:val="00963032"/>
    <w:rsid w:val="00963151"/>
    <w:rsid w:val="00964B6F"/>
    <w:rsid w:val="00965CD1"/>
    <w:rsid w:val="00967564"/>
    <w:rsid w:val="00972675"/>
    <w:rsid w:val="00973EE7"/>
    <w:rsid w:val="00974299"/>
    <w:rsid w:val="0097465B"/>
    <w:rsid w:val="00976935"/>
    <w:rsid w:val="00976955"/>
    <w:rsid w:val="009769A3"/>
    <w:rsid w:val="00976EC6"/>
    <w:rsid w:val="00977213"/>
    <w:rsid w:val="00977FFC"/>
    <w:rsid w:val="00977FFE"/>
    <w:rsid w:val="00981024"/>
    <w:rsid w:val="00981DDC"/>
    <w:rsid w:val="009839C0"/>
    <w:rsid w:val="00983E11"/>
    <w:rsid w:val="00986D0F"/>
    <w:rsid w:val="0098738F"/>
    <w:rsid w:val="00987871"/>
    <w:rsid w:val="009902A0"/>
    <w:rsid w:val="0099288F"/>
    <w:rsid w:val="00992B4F"/>
    <w:rsid w:val="00997E01"/>
    <w:rsid w:val="009A311F"/>
    <w:rsid w:val="009A75EB"/>
    <w:rsid w:val="009A7940"/>
    <w:rsid w:val="009B07B4"/>
    <w:rsid w:val="009B15A2"/>
    <w:rsid w:val="009B19E4"/>
    <w:rsid w:val="009B3722"/>
    <w:rsid w:val="009B373D"/>
    <w:rsid w:val="009B3971"/>
    <w:rsid w:val="009B4535"/>
    <w:rsid w:val="009B4E11"/>
    <w:rsid w:val="009B6E2B"/>
    <w:rsid w:val="009B713A"/>
    <w:rsid w:val="009C0B5A"/>
    <w:rsid w:val="009C10C2"/>
    <w:rsid w:val="009C1FF0"/>
    <w:rsid w:val="009C5CEC"/>
    <w:rsid w:val="009C5D88"/>
    <w:rsid w:val="009D099F"/>
    <w:rsid w:val="009D1438"/>
    <w:rsid w:val="009D1F01"/>
    <w:rsid w:val="009D54BC"/>
    <w:rsid w:val="009D6D99"/>
    <w:rsid w:val="009D701A"/>
    <w:rsid w:val="009E006A"/>
    <w:rsid w:val="009E0CEA"/>
    <w:rsid w:val="009E1A64"/>
    <w:rsid w:val="009E24BD"/>
    <w:rsid w:val="009E281A"/>
    <w:rsid w:val="009E6341"/>
    <w:rsid w:val="009E6644"/>
    <w:rsid w:val="009E7CE2"/>
    <w:rsid w:val="009F04D2"/>
    <w:rsid w:val="009F06CD"/>
    <w:rsid w:val="009F1BEC"/>
    <w:rsid w:val="009F2DCA"/>
    <w:rsid w:val="009F5F17"/>
    <w:rsid w:val="009F69B8"/>
    <w:rsid w:val="00A0056F"/>
    <w:rsid w:val="00A006C4"/>
    <w:rsid w:val="00A00BB2"/>
    <w:rsid w:val="00A01532"/>
    <w:rsid w:val="00A0171A"/>
    <w:rsid w:val="00A045D8"/>
    <w:rsid w:val="00A06B28"/>
    <w:rsid w:val="00A077FE"/>
    <w:rsid w:val="00A079D7"/>
    <w:rsid w:val="00A113C5"/>
    <w:rsid w:val="00A117E6"/>
    <w:rsid w:val="00A11860"/>
    <w:rsid w:val="00A133DA"/>
    <w:rsid w:val="00A1367E"/>
    <w:rsid w:val="00A1537A"/>
    <w:rsid w:val="00A203D9"/>
    <w:rsid w:val="00A2164D"/>
    <w:rsid w:val="00A21E3E"/>
    <w:rsid w:val="00A24E1F"/>
    <w:rsid w:val="00A25940"/>
    <w:rsid w:val="00A27FB8"/>
    <w:rsid w:val="00A3303B"/>
    <w:rsid w:val="00A334B1"/>
    <w:rsid w:val="00A35069"/>
    <w:rsid w:val="00A350F0"/>
    <w:rsid w:val="00A4293B"/>
    <w:rsid w:val="00A43529"/>
    <w:rsid w:val="00A4461D"/>
    <w:rsid w:val="00A450C6"/>
    <w:rsid w:val="00A45AC9"/>
    <w:rsid w:val="00A466EE"/>
    <w:rsid w:val="00A47B36"/>
    <w:rsid w:val="00A5111A"/>
    <w:rsid w:val="00A51CFD"/>
    <w:rsid w:val="00A53915"/>
    <w:rsid w:val="00A54024"/>
    <w:rsid w:val="00A541AC"/>
    <w:rsid w:val="00A5460F"/>
    <w:rsid w:val="00A61EFF"/>
    <w:rsid w:val="00A62D73"/>
    <w:rsid w:val="00A7027C"/>
    <w:rsid w:val="00A70702"/>
    <w:rsid w:val="00A71731"/>
    <w:rsid w:val="00A748B1"/>
    <w:rsid w:val="00A75079"/>
    <w:rsid w:val="00A772EC"/>
    <w:rsid w:val="00A81759"/>
    <w:rsid w:val="00A825FA"/>
    <w:rsid w:val="00A83E3F"/>
    <w:rsid w:val="00A85461"/>
    <w:rsid w:val="00A91E1F"/>
    <w:rsid w:val="00A92789"/>
    <w:rsid w:val="00A97E28"/>
    <w:rsid w:val="00AA1948"/>
    <w:rsid w:val="00AA2402"/>
    <w:rsid w:val="00AA378F"/>
    <w:rsid w:val="00AA3EDF"/>
    <w:rsid w:val="00AA4C01"/>
    <w:rsid w:val="00AA56E5"/>
    <w:rsid w:val="00AB0584"/>
    <w:rsid w:val="00AB1310"/>
    <w:rsid w:val="00AB2D00"/>
    <w:rsid w:val="00AB3AE8"/>
    <w:rsid w:val="00AB4461"/>
    <w:rsid w:val="00AB45C6"/>
    <w:rsid w:val="00AB4C0E"/>
    <w:rsid w:val="00AB4DCA"/>
    <w:rsid w:val="00AB5D1E"/>
    <w:rsid w:val="00AB615C"/>
    <w:rsid w:val="00AB6C76"/>
    <w:rsid w:val="00AB7A5E"/>
    <w:rsid w:val="00AC0124"/>
    <w:rsid w:val="00AC118A"/>
    <w:rsid w:val="00AC5F9C"/>
    <w:rsid w:val="00AD0068"/>
    <w:rsid w:val="00AD33D5"/>
    <w:rsid w:val="00AD5354"/>
    <w:rsid w:val="00AD583B"/>
    <w:rsid w:val="00AE0E3B"/>
    <w:rsid w:val="00AE1E3B"/>
    <w:rsid w:val="00AE2922"/>
    <w:rsid w:val="00AE5D8C"/>
    <w:rsid w:val="00AE6B2D"/>
    <w:rsid w:val="00AE755A"/>
    <w:rsid w:val="00AF13C6"/>
    <w:rsid w:val="00AF250C"/>
    <w:rsid w:val="00AF2682"/>
    <w:rsid w:val="00AF3686"/>
    <w:rsid w:val="00AF6B2F"/>
    <w:rsid w:val="00AF78D0"/>
    <w:rsid w:val="00AF7F1A"/>
    <w:rsid w:val="00B00664"/>
    <w:rsid w:val="00B01ED7"/>
    <w:rsid w:val="00B02029"/>
    <w:rsid w:val="00B02170"/>
    <w:rsid w:val="00B02E04"/>
    <w:rsid w:val="00B03D6B"/>
    <w:rsid w:val="00B06327"/>
    <w:rsid w:val="00B06473"/>
    <w:rsid w:val="00B10A73"/>
    <w:rsid w:val="00B10B0D"/>
    <w:rsid w:val="00B10FAD"/>
    <w:rsid w:val="00B136C4"/>
    <w:rsid w:val="00B21606"/>
    <w:rsid w:val="00B216A3"/>
    <w:rsid w:val="00B229FB"/>
    <w:rsid w:val="00B23882"/>
    <w:rsid w:val="00B23B2F"/>
    <w:rsid w:val="00B24904"/>
    <w:rsid w:val="00B25FC2"/>
    <w:rsid w:val="00B27488"/>
    <w:rsid w:val="00B312E0"/>
    <w:rsid w:val="00B32865"/>
    <w:rsid w:val="00B33853"/>
    <w:rsid w:val="00B338E2"/>
    <w:rsid w:val="00B33903"/>
    <w:rsid w:val="00B344C5"/>
    <w:rsid w:val="00B352D0"/>
    <w:rsid w:val="00B36423"/>
    <w:rsid w:val="00B3744E"/>
    <w:rsid w:val="00B42430"/>
    <w:rsid w:val="00B47A0B"/>
    <w:rsid w:val="00B50BA4"/>
    <w:rsid w:val="00B5118E"/>
    <w:rsid w:val="00B52418"/>
    <w:rsid w:val="00B52715"/>
    <w:rsid w:val="00B55255"/>
    <w:rsid w:val="00B554EE"/>
    <w:rsid w:val="00B55671"/>
    <w:rsid w:val="00B55C0D"/>
    <w:rsid w:val="00B55DC7"/>
    <w:rsid w:val="00B60E9C"/>
    <w:rsid w:val="00B6364F"/>
    <w:rsid w:val="00B63797"/>
    <w:rsid w:val="00B67101"/>
    <w:rsid w:val="00B67111"/>
    <w:rsid w:val="00B67849"/>
    <w:rsid w:val="00B7421D"/>
    <w:rsid w:val="00B75D5E"/>
    <w:rsid w:val="00B768A2"/>
    <w:rsid w:val="00B822B1"/>
    <w:rsid w:val="00B831FE"/>
    <w:rsid w:val="00B8372C"/>
    <w:rsid w:val="00B84D83"/>
    <w:rsid w:val="00B8679F"/>
    <w:rsid w:val="00B90B4B"/>
    <w:rsid w:val="00B90CFF"/>
    <w:rsid w:val="00B92E7E"/>
    <w:rsid w:val="00B92FF9"/>
    <w:rsid w:val="00B93AF2"/>
    <w:rsid w:val="00B94C4E"/>
    <w:rsid w:val="00B96BA2"/>
    <w:rsid w:val="00BA3C1C"/>
    <w:rsid w:val="00BA3F47"/>
    <w:rsid w:val="00BA703E"/>
    <w:rsid w:val="00BB0C26"/>
    <w:rsid w:val="00BB1415"/>
    <w:rsid w:val="00BB3832"/>
    <w:rsid w:val="00BB528C"/>
    <w:rsid w:val="00BB6692"/>
    <w:rsid w:val="00BB682F"/>
    <w:rsid w:val="00BC19F7"/>
    <w:rsid w:val="00BC515F"/>
    <w:rsid w:val="00BC6316"/>
    <w:rsid w:val="00BC6BB4"/>
    <w:rsid w:val="00BC6C9C"/>
    <w:rsid w:val="00BD1F9A"/>
    <w:rsid w:val="00BD230A"/>
    <w:rsid w:val="00BD31E0"/>
    <w:rsid w:val="00BD3545"/>
    <w:rsid w:val="00BD3885"/>
    <w:rsid w:val="00BD3942"/>
    <w:rsid w:val="00BD6458"/>
    <w:rsid w:val="00BD7A10"/>
    <w:rsid w:val="00BD7B61"/>
    <w:rsid w:val="00BE111C"/>
    <w:rsid w:val="00BE15FC"/>
    <w:rsid w:val="00BE2822"/>
    <w:rsid w:val="00BE4FF8"/>
    <w:rsid w:val="00BE535B"/>
    <w:rsid w:val="00BE725A"/>
    <w:rsid w:val="00BE75B9"/>
    <w:rsid w:val="00BF009B"/>
    <w:rsid w:val="00BF03A4"/>
    <w:rsid w:val="00BF1717"/>
    <w:rsid w:val="00BF1E20"/>
    <w:rsid w:val="00BF3D8B"/>
    <w:rsid w:val="00BF4507"/>
    <w:rsid w:val="00BF4661"/>
    <w:rsid w:val="00BF4AC6"/>
    <w:rsid w:val="00BF58DC"/>
    <w:rsid w:val="00BF6602"/>
    <w:rsid w:val="00BF6981"/>
    <w:rsid w:val="00BF6F19"/>
    <w:rsid w:val="00BF7787"/>
    <w:rsid w:val="00C04E3C"/>
    <w:rsid w:val="00C052E4"/>
    <w:rsid w:val="00C05482"/>
    <w:rsid w:val="00C12DA9"/>
    <w:rsid w:val="00C13855"/>
    <w:rsid w:val="00C1477B"/>
    <w:rsid w:val="00C16CE0"/>
    <w:rsid w:val="00C20C44"/>
    <w:rsid w:val="00C25466"/>
    <w:rsid w:val="00C2676C"/>
    <w:rsid w:val="00C27456"/>
    <w:rsid w:val="00C27851"/>
    <w:rsid w:val="00C30BEF"/>
    <w:rsid w:val="00C31844"/>
    <w:rsid w:val="00C32C66"/>
    <w:rsid w:val="00C36E50"/>
    <w:rsid w:val="00C372EA"/>
    <w:rsid w:val="00C372F3"/>
    <w:rsid w:val="00C4064C"/>
    <w:rsid w:val="00C42D1C"/>
    <w:rsid w:val="00C43B14"/>
    <w:rsid w:val="00C43DCD"/>
    <w:rsid w:val="00C4589F"/>
    <w:rsid w:val="00C51003"/>
    <w:rsid w:val="00C516CF"/>
    <w:rsid w:val="00C53798"/>
    <w:rsid w:val="00C54F4D"/>
    <w:rsid w:val="00C56D80"/>
    <w:rsid w:val="00C571F6"/>
    <w:rsid w:val="00C60E68"/>
    <w:rsid w:val="00C61320"/>
    <w:rsid w:val="00C6401F"/>
    <w:rsid w:val="00C65131"/>
    <w:rsid w:val="00C66836"/>
    <w:rsid w:val="00C66D60"/>
    <w:rsid w:val="00C67DF1"/>
    <w:rsid w:val="00C67EBC"/>
    <w:rsid w:val="00C7101F"/>
    <w:rsid w:val="00C713D8"/>
    <w:rsid w:val="00C717B1"/>
    <w:rsid w:val="00C72558"/>
    <w:rsid w:val="00C75A0E"/>
    <w:rsid w:val="00C75A8A"/>
    <w:rsid w:val="00C77048"/>
    <w:rsid w:val="00C770C3"/>
    <w:rsid w:val="00C807A7"/>
    <w:rsid w:val="00C8165F"/>
    <w:rsid w:val="00C81BD5"/>
    <w:rsid w:val="00C82AEC"/>
    <w:rsid w:val="00C82B94"/>
    <w:rsid w:val="00C82FF5"/>
    <w:rsid w:val="00C84C78"/>
    <w:rsid w:val="00C85844"/>
    <w:rsid w:val="00C863D8"/>
    <w:rsid w:val="00C93B1B"/>
    <w:rsid w:val="00C93EDF"/>
    <w:rsid w:val="00C94104"/>
    <w:rsid w:val="00C95F5D"/>
    <w:rsid w:val="00C97DE2"/>
    <w:rsid w:val="00C97DE3"/>
    <w:rsid w:val="00CA0E75"/>
    <w:rsid w:val="00CA40CE"/>
    <w:rsid w:val="00CA421B"/>
    <w:rsid w:val="00CA4E6A"/>
    <w:rsid w:val="00CA5BB0"/>
    <w:rsid w:val="00CA75BE"/>
    <w:rsid w:val="00CA7673"/>
    <w:rsid w:val="00CA784D"/>
    <w:rsid w:val="00CB0AC3"/>
    <w:rsid w:val="00CB1935"/>
    <w:rsid w:val="00CB286A"/>
    <w:rsid w:val="00CB4DD7"/>
    <w:rsid w:val="00CB692D"/>
    <w:rsid w:val="00CB6F54"/>
    <w:rsid w:val="00CB7450"/>
    <w:rsid w:val="00CC0AE4"/>
    <w:rsid w:val="00CC2149"/>
    <w:rsid w:val="00CC2FE5"/>
    <w:rsid w:val="00CC7234"/>
    <w:rsid w:val="00CD0DCF"/>
    <w:rsid w:val="00CD344C"/>
    <w:rsid w:val="00CD41A2"/>
    <w:rsid w:val="00CD4200"/>
    <w:rsid w:val="00CD429D"/>
    <w:rsid w:val="00CD452D"/>
    <w:rsid w:val="00CD6261"/>
    <w:rsid w:val="00CD638B"/>
    <w:rsid w:val="00CE1C98"/>
    <w:rsid w:val="00CE2302"/>
    <w:rsid w:val="00CE336B"/>
    <w:rsid w:val="00CE34C5"/>
    <w:rsid w:val="00CE35E5"/>
    <w:rsid w:val="00CE6848"/>
    <w:rsid w:val="00CE7F15"/>
    <w:rsid w:val="00CF04C1"/>
    <w:rsid w:val="00CF0982"/>
    <w:rsid w:val="00CF3543"/>
    <w:rsid w:val="00CF5342"/>
    <w:rsid w:val="00CF5ACB"/>
    <w:rsid w:val="00CF5D37"/>
    <w:rsid w:val="00CF6B39"/>
    <w:rsid w:val="00D0067C"/>
    <w:rsid w:val="00D00DBB"/>
    <w:rsid w:val="00D013AA"/>
    <w:rsid w:val="00D01A04"/>
    <w:rsid w:val="00D02203"/>
    <w:rsid w:val="00D0294D"/>
    <w:rsid w:val="00D035FB"/>
    <w:rsid w:val="00D102E2"/>
    <w:rsid w:val="00D116E0"/>
    <w:rsid w:val="00D12E26"/>
    <w:rsid w:val="00D162A1"/>
    <w:rsid w:val="00D2128F"/>
    <w:rsid w:val="00D21F38"/>
    <w:rsid w:val="00D232F3"/>
    <w:rsid w:val="00D23453"/>
    <w:rsid w:val="00D248BD"/>
    <w:rsid w:val="00D26A66"/>
    <w:rsid w:val="00D30940"/>
    <w:rsid w:val="00D3270A"/>
    <w:rsid w:val="00D33A1E"/>
    <w:rsid w:val="00D34347"/>
    <w:rsid w:val="00D3518A"/>
    <w:rsid w:val="00D35381"/>
    <w:rsid w:val="00D35928"/>
    <w:rsid w:val="00D35D0A"/>
    <w:rsid w:val="00D40F9E"/>
    <w:rsid w:val="00D420DD"/>
    <w:rsid w:val="00D42CC7"/>
    <w:rsid w:val="00D45A49"/>
    <w:rsid w:val="00D45FB9"/>
    <w:rsid w:val="00D462C3"/>
    <w:rsid w:val="00D52631"/>
    <w:rsid w:val="00D53C28"/>
    <w:rsid w:val="00D541A2"/>
    <w:rsid w:val="00D550FB"/>
    <w:rsid w:val="00D55DFB"/>
    <w:rsid w:val="00D560A9"/>
    <w:rsid w:val="00D562E4"/>
    <w:rsid w:val="00D61B67"/>
    <w:rsid w:val="00D61B7C"/>
    <w:rsid w:val="00D6236A"/>
    <w:rsid w:val="00D64C5D"/>
    <w:rsid w:val="00D66829"/>
    <w:rsid w:val="00D67931"/>
    <w:rsid w:val="00D7016D"/>
    <w:rsid w:val="00D71691"/>
    <w:rsid w:val="00D71C97"/>
    <w:rsid w:val="00D725BE"/>
    <w:rsid w:val="00D75DE4"/>
    <w:rsid w:val="00D76CCD"/>
    <w:rsid w:val="00D77890"/>
    <w:rsid w:val="00D800B1"/>
    <w:rsid w:val="00D819C1"/>
    <w:rsid w:val="00D82CE4"/>
    <w:rsid w:val="00D847C6"/>
    <w:rsid w:val="00D8627A"/>
    <w:rsid w:val="00D87216"/>
    <w:rsid w:val="00D87961"/>
    <w:rsid w:val="00D87962"/>
    <w:rsid w:val="00D90022"/>
    <w:rsid w:val="00D90734"/>
    <w:rsid w:val="00D913D6"/>
    <w:rsid w:val="00D91B03"/>
    <w:rsid w:val="00D92ABF"/>
    <w:rsid w:val="00D94099"/>
    <w:rsid w:val="00D95666"/>
    <w:rsid w:val="00D95FB4"/>
    <w:rsid w:val="00D97774"/>
    <w:rsid w:val="00D97F1E"/>
    <w:rsid w:val="00DA206C"/>
    <w:rsid w:val="00DA2890"/>
    <w:rsid w:val="00DA3106"/>
    <w:rsid w:val="00DA3212"/>
    <w:rsid w:val="00DA3960"/>
    <w:rsid w:val="00DA39D6"/>
    <w:rsid w:val="00DA4104"/>
    <w:rsid w:val="00DA4744"/>
    <w:rsid w:val="00DA491C"/>
    <w:rsid w:val="00DA5270"/>
    <w:rsid w:val="00DA555D"/>
    <w:rsid w:val="00DA70B3"/>
    <w:rsid w:val="00DB0B0F"/>
    <w:rsid w:val="00DB31D5"/>
    <w:rsid w:val="00DB32E6"/>
    <w:rsid w:val="00DB4575"/>
    <w:rsid w:val="00DB5F26"/>
    <w:rsid w:val="00DC2CA5"/>
    <w:rsid w:val="00DC7607"/>
    <w:rsid w:val="00DC7F0E"/>
    <w:rsid w:val="00DD195E"/>
    <w:rsid w:val="00DD33B6"/>
    <w:rsid w:val="00DD6B86"/>
    <w:rsid w:val="00DD7556"/>
    <w:rsid w:val="00DE0C05"/>
    <w:rsid w:val="00DE467B"/>
    <w:rsid w:val="00DE4FF7"/>
    <w:rsid w:val="00DE57E7"/>
    <w:rsid w:val="00DE6FE1"/>
    <w:rsid w:val="00DE7157"/>
    <w:rsid w:val="00DE79DC"/>
    <w:rsid w:val="00DF3E5D"/>
    <w:rsid w:val="00DF4A01"/>
    <w:rsid w:val="00DF5D7A"/>
    <w:rsid w:val="00E001FC"/>
    <w:rsid w:val="00E020D7"/>
    <w:rsid w:val="00E025DF"/>
    <w:rsid w:val="00E02899"/>
    <w:rsid w:val="00E03D4A"/>
    <w:rsid w:val="00E04EDE"/>
    <w:rsid w:val="00E05D08"/>
    <w:rsid w:val="00E078C8"/>
    <w:rsid w:val="00E07AA2"/>
    <w:rsid w:val="00E1021D"/>
    <w:rsid w:val="00E16EF7"/>
    <w:rsid w:val="00E1706D"/>
    <w:rsid w:val="00E173AC"/>
    <w:rsid w:val="00E17BC6"/>
    <w:rsid w:val="00E21953"/>
    <w:rsid w:val="00E21BE5"/>
    <w:rsid w:val="00E23318"/>
    <w:rsid w:val="00E2366E"/>
    <w:rsid w:val="00E25E8F"/>
    <w:rsid w:val="00E2743D"/>
    <w:rsid w:val="00E30B5F"/>
    <w:rsid w:val="00E32DB7"/>
    <w:rsid w:val="00E35CDC"/>
    <w:rsid w:val="00E374CC"/>
    <w:rsid w:val="00E40F29"/>
    <w:rsid w:val="00E41D96"/>
    <w:rsid w:val="00E45E3B"/>
    <w:rsid w:val="00E47AD9"/>
    <w:rsid w:val="00E47E1F"/>
    <w:rsid w:val="00E50504"/>
    <w:rsid w:val="00E53CA4"/>
    <w:rsid w:val="00E5751A"/>
    <w:rsid w:val="00E61097"/>
    <w:rsid w:val="00E6310E"/>
    <w:rsid w:val="00E6345B"/>
    <w:rsid w:val="00E63E6B"/>
    <w:rsid w:val="00E64A78"/>
    <w:rsid w:val="00E65F5E"/>
    <w:rsid w:val="00E66603"/>
    <w:rsid w:val="00E67421"/>
    <w:rsid w:val="00E70566"/>
    <w:rsid w:val="00E80550"/>
    <w:rsid w:val="00E81116"/>
    <w:rsid w:val="00E843A1"/>
    <w:rsid w:val="00E84BFF"/>
    <w:rsid w:val="00E84EDE"/>
    <w:rsid w:val="00E854DE"/>
    <w:rsid w:val="00E865FA"/>
    <w:rsid w:val="00E8743D"/>
    <w:rsid w:val="00E932AE"/>
    <w:rsid w:val="00E9420C"/>
    <w:rsid w:val="00E94E86"/>
    <w:rsid w:val="00E95D09"/>
    <w:rsid w:val="00E9702F"/>
    <w:rsid w:val="00EA0689"/>
    <w:rsid w:val="00EA375C"/>
    <w:rsid w:val="00EA3A6F"/>
    <w:rsid w:val="00EA7B42"/>
    <w:rsid w:val="00EA7C43"/>
    <w:rsid w:val="00EB1E89"/>
    <w:rsid w:val="00EB2881"/>
    <w:rsid w:val="00EB5CE3"/>
    <w:rsid w:val="00EC0F16"/>
    <w:rsid w:val="00EC40FE"/>
    <w:rsid w:val="00EC4645"/>
    <w:rsid w:val="00EC54F6"/>
    <w:rsid w:val="00EC74E3"/>
    <w:rsid w:val="00EC770E"/>
    <w:rsid w:val="00EC7D31"/>
    <w:rsid w:val="00ED0111"/>
    <w:rsid w:val="00ED1D15"/>
    <w:rsid w:val="00ED327C"/>
    <w:rsid w:val="00ED36AA"/>
    <w:rsid w:val="00ED493C"/>
    <w:rsid w:val="00ED5C9A"/>
    <w:rsid w:val="00ED68CD"/>
    <w:rsid w:val="00EE0E88"/>
    <w:rsid w:val="00EE4291"/>
    <w:rsid w:val="00EF30C8"/>
    <w:rsid w:val="00EF5BB8"/>
    <w:rsid w:val="00EF5BE4"/>
    <w:rsid w:val="00EF6C7F"/>
    <w:rsid w:val="00EF70D5"/>
    <w:rsid w:val="00EF720C"/>
    <w:rsid w:val="00EF7D45"/>
    <w:rsid w:val="00F02C8C"/>
    <w:rsid w:val="00F043CC"/>
    <w:rsid w:val="00F04BA9"/>
    <w:rsid w:val="00F04C38"/>
    <w:rsid w:val="00F05597"/>
    <w:rsid w:val="00F05B5E"/>
    <w:rsid w:val="00F07C36"/>
    <w:rsid w:val="00F07EE3"/>
    <w:rsid w:val="00F1047B"/>
    <w:rsid w:val="00F1203F"/>
    <w:rsid w:val="00F12E83"/>
    <w:rsid w:val="00F13E09"/>
    <w:rsid w:val="00F14C81"/>
    <w:rsid w:val="00F15484"/>
    <w:rsid w:val="00F1604C"/>
    <w:rsid w:val="00F17556"/>
    <w:rsid w:val="00F17EAA"/>
    <w:rsid w:val="00F17F73"/>
    <w:rsid w:val="00F2320C"/>
    <w:rsid w:val="00F23CB6"/>
    <w:rsid w:val="00F2413F"/>
    <w:rsid w:val="00F25663"/>
    <w:rsid w:val="00F2614A"/>
    <w:rsid w:val="00F27907"/>
    <w:rsid w:val="00F307EA"/>
    <w:rsid w:val="00F32E9C"/>
    <w:rsid w:val="00F33483"/>
    <w:rsid w:val="00F33E51"/>
    <w:rsid w:val="00F347FB"/>
    <w:rsid w:val="00F36561"/>
    <w:rsid w:val="00F365D7"/>
    <w:rsid w:val="00F40B7A"/>
    <w:rsid w:val="00F43B91"/>
    <w:rsid w:val="00F457D8"/>
    <w:rsid w:val="00F45F9F"/>
    <w:rsid w:val="00F4797F"/>
    <w:rsid w:val="00F52361"/>
    <w:rsid w:val="00F5281D"/>
    <w:rsid w:val="00F531DD"/>
    <w:rsid w:val="00F53CDC"/>
    <w:rsid w:val="00F53E1C"/>
    <w:rsid w:val="00F54C9B"/>
    <w:rsid w:val="00F55469"/>
    <w:rsid w:val="00F558F0"/>
    <w:rsid w:val="00F55B14"/>
    <w:rsid w:val="00F61703"/>
    <w:rsid w:val="00F61D85"/>
    <w:rsid w:val="00F63E4F"/>
    <w:rsid w:val="00F64185"/>
    <w:rsid w:val="00F643FA"/>
    <w:rsid w:val="00F64FB1"/>
    <w:rsid w:val="00F67481"/>
    <w:rsid w:val="00F7048B"/>
    <w:rsid w:val="00F7072A"/>
    <w:rsid w:val="00F70937"/>
    <w:rsid w:val="00F7104A"/>
    <w:rsid w:val="00F71995"/>
    <w:rsid w:val="00F723CD"/>
    <w:rsid w:val="00F77502"/>
    <w:rsid w:val="00F7762F"/>
    <w:rsid w:val="00F81985"/>
    <w:rsid w:val="00F81C44"/>
    <w:rsid w:val="00F8230A"/>
    <w:rsid w:val="00F8274B"/>
    <w:rsid w:val="00F82D9C"/>
    <w:rsid w:val="00F832C5"/>
    <w:rsid w:val="00F84894"/>
    <w:rsid w:val="00F864D2"/>
    <w:rsid w:val="00F865C3"/>
    <w:rsid w:val="00F9022B"/>
    <w:rsid w:val="00F9030A"/>
    <w:rsid w:val="00F9171F"/>
    <w:rsid w:val="00F92034"/>
    <w:rsid w:val="00F923A0"/>
    <w:rsid w:val="00F92F88"/>
    <w:rsid w:val="00F94405"/>
    <w:rsid w:val="00F97FBC"/>
    <w:rsid w:val="00FA0DCB"/>
    <w:rsid w:val="00FA2147"/>
    <w:rsid w:val="00FA2218"/>
    <w:rsid w:val="00FA4B60"/>
    <w:rsid w:val="00FA56CD"/>
    <w:rsid w:val="00FA7283"/>
    <w:rsid w:val="00FB19B2"/>
    <w:rsid w:val="00FB3F0F"/>
    <w:rsid w:val="00FB66BC"/>
    <w:rsid w:val="00FB6A28"/>
    <w:rsid w:val="00FB7909"/>
    <w:rsid w:val="00FC0187"/>
    <w:rsid w:val="00FC06C0"/>
    <w:rsid w:val="00FC2799"/>
    <w:rsid w:val="00FC2916"/>
    <w:rsid w:val="00FC324F"/>
    <w:rsid w:val="00FC3A79"/>
    <w:rsid w:val="00FC42DB"/>
    <w:rsid w:val="00FC4647"/>
    <w:rsid w:val="00FC6EF1"/>
    <w:rsid w:val="00FD0D74"/>
    <w:rsid w:val="00FD1B78"/>
    <w:rsid w:val="00FD3F5D"/>
    <w:rsid w:val="00FD4339"/>
    <w:rsid w:val="00FD5592"/>
    <w:rsid w:val="00FD6D48"/>
    <w:rsid w:val="00FD7A0F"/>
    <w:rsid w:val="00FE28BF"/>
    <w:rsid w:val="00FE3C74"/>
    <w:rsid w:val="00FE5ECA"/>
    <w:rsid w:val="00FF0608"/>
    <w:rsid w:val="00FF1E7B"/>
    <w:rsid w:val="00FF2526"/>
    <w:rsid w:val="00FF2DBB"/>
    <w:rsid w:val="00FF3024"/>
    <w:rsid w:val="00FF32C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2E3E0FA"/>
  <w15:docId w15:val="{5F2BCB07-9D4A-A442-9AD5-4A253B3560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qFormat="1"/>
    <w:lsdException w:name="heading 3"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310C40"/>
    <w:rPr>
      <w:rFonts w:ascii="Times" w:hAnsi="Times"/>
      <w:szCs w:val="24"/>
      <w:lang w:val="en-GB"/>
    </w:rPr>
  </w:style>
  <w:style w:type="paragraph" w:styleId="1">
    <w:name w:val="heading 1"/>
    <w:next w:val="JACoWAuthorList"/>
    <w:link w:val="10"/>
    <w:uiPriority w:val="9"/>
    <w:qFormat/>
    <w:rsid w:val="00310C40"/>
    <w:pPr>
      <w:keepNext/>
      <w:spacing w:after="60"/>
      <w:jc w:val="center"/>
      <w:outlineLvl w:val="0"/>
    </w:pPr>
    <w:rPr>
      <w:rFonts w:cs="Arial"/>
      <w:b/>
      <w:bCs/>
      <w:caps/>
      <w:kern w:val="32"/>
      <w:sz w:val="28"/>
      <w:szCs w:val="32"/>
      <w:lang w:val="en-GB"/>
    </w:rPr>
  </w:style>
  <w:style w:type="paragraph" w:styleId="21">
    <w:name w:val="heading 2"/>
    <w:next w:val="a2"/>
    <w:uiPriority w:val="99"/>
    <w:semiHidden/>
    <w:qFormat/>
    <w:rsid w:val="00310C40"/>
    <w:pPr>
      <w:keepNext/>
      <w:spacing w:before="240" w:after="60"/>
      <w:jc w:val="center"/>
      <w:outlineLvl w:val="1"/>
    </w:pPr>
    <w:rPr>
      <w:rFonts w:cs="Arial"/>
      <w:b/>
      <w:bCs/>
      <w:iCs/>
      <w:caps/>
      <w:kern w:val="16"/>
      <w:sz w:val="24"/>
      <w:szCs w:val="28"/>
      <w:lang w:val="en-GB"/>
    </w:rPr>
  </w:style>
  <w:style w:type="paragraph" w:styleId="31">
    <w:name w:val="heading 3"/>
    <w:next w:val="a2"/>
    <w:uiPriority w:val="99"/>
    <w:semiHidden/>
    <w:qFormat/>
    <w:rsid w:val="00310C40"/>
    <w:pPr>
      <w:keepNext/>
      <w:spacing w:before="120" w:after="60"/>
      <w:outlineLvl w:val="2"/>
    </w:pPr>
    <w:rPr>
      <w:rFonts w:cs="Arial"/>
      <w:bCs/>
      <w:i/>
      <w:sz w:val="24"/>
      <w:szCs w:val="26"/>
      <w:lang w:val="en-GB"/>
    </w:rPr>
  </w:style>
  <w:style w:type="paragraph" w:styleId="41">
    <w:name w:val="heading 4"/>
    <w:basedOn w:val="a1"/>
    <w:next w:val="a1"/>
    <w:link w:val="42"/>
    <w:uiPriority w:val="9"/>
    <w:semiHidden/>
    <w:unhideWhenUsed/>
    <w:qFormat/>
    <w:rsid w:val="00310C40"/>
    <w:pPr>
      <w:keepNext/>
      <w:keepLines/>
      <w:spacing w:before="200"/>
      <w:outlineLvl w:val="3"/>
    </w:pPr>
    <w:rPr>
      <w:rFonts w:asciiTheme="majorHAnsi" w:eastAsiaTheme="majorEastAsia" w:hAnsiTheme="majorHAnsi" w:cstheme="majorBidi"/>
      <w:b/>
      <w:bCs/>
      <w:i/>
      <w:iCs/>
      <w:color w:val="4F81BD" w:themeColor="accent1"/>
    </w:rPr>
  </w:style>
  <w:style w:type="paragraph" w:styleId="51">
    <w:name w:val="heading 5"/>
    <w:basedOn w:val="a1"/>
    <w:next w:val="a1"/>
    <w:link w:val="52"/>
    <w:uiPriority w:val="9"/>
    <w:semiHidden/>
    <w:unhideWhenUsed/>
    <w:qFormat/>
    <w:rsid w:val="00310C40"/>
    <w:pPr>
      <w:keepNext/>
      <w:keepLines/>
      <w:spacing w:before="20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0"/>
    <w:uiPriority w:val="9"/>
    <w:semiHidden/>
    <w:unhideWhenUsed/>
    <w:qFormat/>
    <w:rsid w:val="00310C40"/>
    <w:pPr>
      <w:keepNext/>
      <w:keepLines/>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0"/>
    <w:uiPriority w:val="9"/>
    <w:semiHidden/>
    <w:unhideWhenUsed/>
    <w:qFormat/>
    <w:rsid w:val="00310C40"/>
    <w:pPr>
      <w:keepNext/>
      <w:keepLines/>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0"/>
    <w:uiPriority w:val="9"/>
    <w:semiHidden/>
    <w:unhideWhenUsed/>
    <w:qFormat/>
    <w:rsid w:val="00310C40"/>
    <w:pPr>
      <w:keepNext/>
      <w:keepLines/>
      <w:spacing w:before="200"/>
      <w:outlineLvl w:val="7"/>
    </w:pPr>
    <w:rPr>
      <w:rFonts w:asciiTheme="majorHAnsi" w:eastAsiaTheme="majorEastAsia" w:hAnsiTheme="majorHAnsi" w:cstheme="majorBidi"/>
      <w:color w:val="404040" w:themeColor="text1" w:themeTint="BF"/>
      <w:szCs w:val="20"/>
    </w:rPr>
  </w:style>
  <w:style w:type="paragraph" w:styleId="9">
    <w:name w:val="heading 9"/>
    <w:basedOn w:val="a1"/>
    <w:next w:val="a1"/>
    <w:link w:val="90"/>
    <w:uiPriority w:val="9"/>
    <w:semiHidden/>
    <w:unhideWhenUsed/>
    <w:qFormat/>
    <w:rsid w:val="00310C40"/>
    <w:pPr>
      <w:keepNext/>
      <w:keepLines/>
      <w:spacing w:before="200"/>
      <w:outlineLvl w:val="8"/>
    </w:pPr>
    <w:rPr>
      <w:rFonts w:asciiTheme="majorHAnsi" w:eastAsiaTheme="majorEastAsia" w:hAnsiTheme="majorHAnsi" w:cstheme="majorBidi"/>
      <w:i/>
      <w:iCs/>
      <w:color w:val="404040" w:themeColor="text1" w:themeTint="BF"/>
      <w:szCs w:val="20"/>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footnote text"/>
    <w:link w:val="a7"/>
    <w:rsid w:val="00BA703E"/>
    <w:rPr>
      <w:sz w:val="16"/>
      <w:lang w:val="en-GB"/>
    </w:rPr>
  </w:style>
  <w:style w:type="paragraph" w:customStyle="1" w:styleId="JACoWReferenceurldoi">
    <w:name w:val="JACoW_Reference url_doi"/>
    <w:basedOn w:val="BodyTextNoIndent"/>
    <w:link w:val="JACoWReferenceurldoiChar"/>
    <w:qFormat/>
    <w:rsid w:val="0041146C"/>
    <w:rPr>
      <w:rFonts w:ascii="Liberation Mono" w:hAnsi="Liberation Mono" w:cs="Courier New"/>
      <w:sz w:val="16"/>
      <w:szCs w:val="15"/>
      <w:lang w:val="en-US"/>
    </w:rPr>
  </w:style>
  <w:style w:type="paragraph" w:customStyle="1" w:styleId="JACoWAuthorList">
    <w:name w:val="JACoW_Author List"/>
    <w:next w:val="JACoWAbstractHeading"/>
    <w:autoRedefine/>
    <w:qFormat/>
    <w:rsid w:val="00310C40"/>
    <w:pPr>
      <w:spacing w:before="180" w:after="240"/>
      <w:jc w:val="center"/>
    </w:pPr>
    <w:rPr>
      <w:kern w:val="16"/>
      <w:sz w:val="24"/>
      <w:szCs w:val="24"/>
      <w:lang w:val="fr-FR"/>
    </w:rPr>
  </w:style>
  <w:style w:type="paragraph" w:customStyle="1" w:styleId="FigureCaption">
    <w:name w:val="Figure Caption"/>
    <w:next w:val="a2"/>
    <w:link w:val="FigureCaptionChar"/>
    <w:rsid w:val="00BA703E"/>
    <w:pPr>
      <w:spacing w:before="60" w:after="120"/>
      <w:jc w:val="center"/>
    </w:pPr>
    <w:rPr>
      <w:szCs w:val="24"/>
      <w:lang w:val="en-GB"/>
    </w:rPr>
  </w:style>
  <w:style w:type="paragraph" w:customStyle="1" w:styleId="TableCaption">
    <w:name w:val="Table Caption"/>
    <w:next w:val="a2"/>
    <w:rsid w:val="00BA703E"/>
    <w:pPr>
      <w:spacing w:before="60" w:after="60"/>
      <w:jc w:val="center"/>
    </w:pPr>
    <w:rPr>
      <w:szCs w:val="24"/>
      <w:lang w:val="en-GB"/>
    </w:rPr>
  </w:style>
  <w:style w:type="character" w:styleId="a8">
    <w:name w:val="footnote reference"/>
    <w:rsid w:val="00BA703E"/>
    <w:rPr>
      <w:rFonts w:ascii="Times New Roman" w:hAnsi="Times New Roman"/>
      <w:sz w:val="20"/>
      <w:vertAlign w:val="superscript"/>
    </w:rPr>
  </w:style>
  <w:style w:type="paragraph" w:customStyle="1" w:styleId="Equation">
    <w:name w:val="Equation"/>
    <w:basedOn w:val="BodyTextNoIndent"/>
    <w:next w:val="BodyTextNoIndent"/>
    <w:autoRedefine/>
    <w:rsid w:val="00551C35"/>
    <w:pPr>
      <w:spacing w:before="240" w:after="240"/>
      <w:jc w:val="right"/>
    </w:pPr>
    <w:rPr>
      <w:kern w:val="16"/>
    </w:rPr>
  </w:style>
  <w:style w:type="paragraph" w:customStyle="1" w:styleId="JACoWReferencewhen9Refs">
    <w:name w:val="JACoW_Reference when &lt;= 9 Refs"/>
    <w:link w:val="JACoWReferencewhen9RefsChar"/>
    <w:qFormat/>
    <w:rsid w:val="001517C2"/>
    <w:pPr>
      <w:spacing w:after="60"/>
      <w:ind w:left="295" w:hanging="295"/>
      <w:jc w:val="both"/>
    </w:pPr>
    <w:rPr>
      <w:kern w:val="16"/>
      <w:sz w:val="18"/>
      <w:szCs w:val="24"/>
      <w:lang w:val="en-GB"/>
      <w14:cntxtAlts/>
    </w:rPr>
  </w:style>
  <w:style w:type="paragraph" w:styleId="a2">
    <w:name w:val="Body Text Indent"/>
    <w:link w:val="a9"/>
    <w:rsid w:val="00BA703E"/>
    <w:pPr>
      <w:ind w:firstLine="187"/>
      <w:jc w:val="both"/>
    </w:pPr>
    <w:rPr>
      <w:lang w:val="en-GB"/>
    </w:rPr>
  </w:style>
  <w:style w:type="character" w:styleId="aa">
    <w:name w:val="Hyperlink"/>
    <w:rsid w:val="00BA703E"/>
    <w:rPr>
      <w:color w:val="0000FF"/>
      <w:u w:val="single"/>
    </w:rPr>
  </w:style>
  <w:style w:type="paragraph" w:customStyle="1" w:styleId="JACoWBulletedList">
    <w:name w:val="JACoW_Bulleted List"/>
    <w:qFormat/>
    <w:rsid w:val="00310C40"/>
    <w:pPr>
      <w:numPr>
        <w:numId w:val="22"/>
      </w:numPr>
      <w:jc w:val="both"/>
    </w:pPr>
    <w:rPr>
      <w:szCs w:val="24"/>
      <w:lang w:val="en-GB"/>
    </w:rPr>
  </w:style>
  <w:style w:type="character" w:customStyle="1" w:styleId="JACoWReferencewhen9RefsChar">
    <w:name w:val="JACoW_Reference when &lt;= 9 Refs Char"/>
    <w:link w:val="JACoWReferencewhen9Refs"/>
    <w:rsid w:val="001517C2"/>
    <w:rPr>
      <w:kern w:val="16"/>
      <w:sz w:val="18"/>
      <w:szCs w:val="24"/>
      <w:lang w:val="en-GB"/>
      <w14:cntxtAlts/>
    </w:rPr>
  </w:style>
  <w:style w:type="paragraph" w:styleId="ab">
    <w:name w:val="caption"/>
    <w:basedOn w:val="a1"/>
    <w:next w:val="a1"/>
    <w:link w:val="ac"/>
    <w:qFormat/>
    <w:rsid w:val="00310C40"/>
    <w:pPr>
      <w:spacing w:before="60" w:after="60"/>
      <w:jc w:val="center"/>
    </w:pPr>
    <w:rPr>
      <w:rFonts w:ascii="Times New Roman" w:hAnsi="Times New Roman"/>
      <w:bCs/>
    </w:rPr>
  </w:style>
  <w:style w:type="paragraph" w:customStyle="1" w:styleId="BodyTextNoIndent">
    <w:name w:val="Body Text No Indent"/>
    <w:basedOn w:val="a2"/>
    <w:rsid w:val="00BA703E"/>
    <w:pPr>
      <w:ind w:firstLine="0"/>
    </w:pPr>
  </w:style>
  <w:style w:type="paragraph" w:customStyle="1" w:styleId="FigureCaptionMultiLine">
    <w:name w:val="Figure Caption Multi Line"/>
    <w:basedOn w:val="FigureCaption"/>
    <w:next w:val="a2"/>
    <w:rsid w:val="00BA703E"/>
    <w:pPr>
      <w:jc w:val="both"/>
    </w:pPr>
    <w:rPr>
      <w:szCs w:val="20"/>
    </w:rPr>
  </w:style>
  <w:style w:type="paragraph" w:customStyle="1" w:styleId="TableCaptionMultiLine">
    <w:name w:val="Table Caption Multi Line"/>
    <w:basedOn w:val="TableCaption"/>
    <w:next w:val="a2"/>
    <w:rsid w:val="00BA703E"/>
    <w:pPr>
      <w:jc w:val="both"/>
    </w:pPr>
    <w:rPr>
      <w:szCs w:val="20"/>
    </w:rPr>
  </w:style>
  <w:style w:type="paragraph" w:styleId="ad">
    <w:name w:val="Balloon Text"/>
    <w:basedOn w:val="a1"/>
    <w:link w:val="ae"/>
    <w:uiPriority w:val="99"/>
    <w:semiHidden/>
    <w:unhideWhenUsed/>
    <w:rsid w:val="00BA703E"/>
    <w:rPr>
      <w:rFonts w:ascii="Tahoma" w:hAnsi="Tahoma" w:cs="Tahoma"/>
      <w:sz w:val="16"/>
      <w:szCs w:val="16"/>
    </w:rPr>
  </w:style>
  <w:style w:type="character" w:customStyle="1" w:styleId="ae">
    <w:name w:val="Текст выноски Знак"/>
    <w:link w:val="ad"/>
    <w:uiPriority w:val="99"/>
    <w:semiHidden/>
    <w:rsid w:val="00BA703E"/>
    <w:rPr>
      <w:rFonts w:ascii="Tahoma" w:hAnsi="Tahoma" w:cs="Tahoma"/>
      <w:sz w:val="16"/>
      <w:szCs w:val="16"/>
      <w:lang w:val="en-GB"/>
    </w:rPr>
  </w:style>
  <w:style w:type="character" w:styleId="af">
    <w:name w:val="annotation reference"/>
    <w:uiPriority w:val="99"/>
    <w:semiHidden/>
    <w:unhideWhenUsed/>
    <w:rsid w:val="00BA703E"/>
    <w:rPr>
      <w:sz w:val="16"/>
      <w:szCs w:val="16"/>
    </w:rPr>
  </w:style>
  <w:style w:type="paragraph" w:styleId="af0">
    <w:name w:val="annotation text"/>
    <w:basedOn w:val="a1"/>
    <w:link w:val="af1"/>
    <w:uiPriority w:val="99"/>
    <w:semiHidden/>
    <w:unhideWhenUsed/>
    <w:rsid w:val="00BA703E"/>
    <w:rPr>
      <w:szCs w:val="20"/>
    </w:rPr>
  </w:style>
  <w:style w:type="character" w:customStyle="1" w:styleId="af1">
    <w:name w:val="Текст примечания Знак"/>
    <w:link w:val="af0"/>
    <w:uiPriority w:val="99"/>
    <w:semiHidden/>
    <w:rsid w:val="00BA703E"/>
    <w:rPr>
      <w:rFonts w:ascii="Times" w:hAnsi="Times"/>
      <w:lang w:val="en-GB"/>
    </w:rPr>
  </w:style>
  <w:style w:type="paragraph" w:styleId="af2">
    <w:name w:val="annotation subject"/>
    <w:basedOn w:val="af0"/>
    <w:next w:val="af0"/>
    <w:link w:val="af3"/>
    <w:uiPriority w:val="99"/>
    <w:semiHidden/>
    <w:unhideWhenUsed/>
    <w:rsid w:val="00BA703E"/>
    <w:rPr>
      <w:b/>
      <w:bCs/>
    </w:rPr>
  </w:style>
  <w:style w:type="character" w:customStyle="1" w:styleId="af3">
    <w:name w:val="Тема примечания Знак"/>
    <w:link w:val="af2"/>
    <w:uiPriority w:val="99"/>
    <w:semiHidden/>
    <w:rsid w:val="00BA703E"/>
    <w:rPr>
      <w:rFonts w:ascii="Times" w:hAnsi="Times"/>
      <w:b/>
      <w:bCs/>
      <w:lang w:val="en-GB"/>
    </w:rPr>
  </w:style>
  <w:style w:type="paragraph" w:customStyle="1" w:styleId="JACoWPaperTitle">
    <w:name w:val="JACoW_Paper Title"/>
    <w:next w:val="JACoWAuthorList"/>
    <w:autoRedefine/>
    <w:qFormat/>
    <w:rsid w:val="00CE7F15"/>
    <w:pPr>
      <w:suppressLineNumbers/>
      <w:spacing w:after="60"/>
      <w:jc w:val="center"/>
    </w:pPr>
    <w:rPr>
      <w:rFonts w:eastAsiaTheme="majorEastAsia" w:cstheme="majorBidi"/>
      <w:b/>
      <w:iCs/>
      <w:sz w:val="28"/>
      <w:szCs w:val="28"/>
      <w:lang w:val="en-GB"/>
    </w:rPr>
  </w:style>
  <w:style w:type="paragraph" w:customStyle="1" w:styleId="JACoWSectionHeading">
    <w:name w:val="JACoW_Section Heading"/>
    <w:basedOn w:val="21"/>
    <w:next w:val="JACoWBodyTextIndent"/>
    <w:uiPriority w:val="3"/>
    <w:qFormat/>
    <w:rsid w:val="00310C40"/>
    <w:pPr>
      <w:spacing w:before="180"/>
    </w:pPr>
    <w:rPr>
      <w:lang w:val="fr-FR"/>
    </w:rPr>
  </w:style>
  <w:style w:type="paragraph" w:customStyle="1" w:styleId="JACoWSubsectionHeading">
    <w:name w:val="JACoW_Subsection Heading"/>
    <w:basedOn w:val="31"/>
    <w:next w:val="JACoWBodyTextIndent"/>
    <w:uiPriority w:val="4"/>
    <w:qFormat/>
    <w:rsid w:val="00113B1E"/>
    <w:rPr>
      <w:kern w:val="16"/>
    </w:rPr>
  </w:style>
  <w:style w:type="paragraph" w:styleId="af4">
    <w:name w:val="table of figures"/>
    <w:basedOn w:val="a1"/>
    <w:next w:val="a1"/>
    <w:uiPriority w:val="99"/>
    <w:unhideWhenUsed/>
    <w:rsid w:val="005F1707"/>
  </w:style>
  <w:style w:type="paragraph" w:styleId="af5">
    <w:name w:val="Normal (Web)"/>
    <w:basedOn w:val="a1"/>
    <w:uiPriority w:val="99"/>
    <w:semiHidden/>
    <w:unhideWhenUsed/>
    <w:rsid w:val="003D4DD7"/>
    <w:rPr>
      <w:rFonts w:ascii="Times New Roman" w:hAnsi="Times New Roman"/>
      <w:sz w:val="24"/>
    </w:rPr>
  </w:style>
  <w:style w:type="character" w:customStyle="1" w:styleId="10">
    <w:name w:val="Заголовок 1 Знак"/>
    <w:basedOn w:val="a3"/>
    <w:link w:val="1"/>
    <w:uiPriority w:val="9"/>
    <w:rsid w:val="00310C40"/>
    <w:rPr>
      <w:rFonts w:cs="Arial"/>
      <w:b/>
      <w:bCs/>
      <w:caps/>
      <w:kern w:val="32"/>
      <w:sz w:val="28"/>
      <w:szCs w:val="32"/>
      <w:lang w:val="en-GB"/>
    </w:rPr>
  </w:style>
  <w:style w:type="character" w:customStyle="1" w:styleId="a9">
    <w:name w:val="Основной текст с отступом Знак"/>
    <w:link w:val="a2"/>
    <w:rsid w:val="00BA703E"/>
    <w:rPr>
      <w:lang w:val="en-GB"/>
    </w:rPr>
  </w:style>
  <w:style w:type="character" w:styleId="af6">
    <w:name w:val="Placeholder Text"/>
    <w:basedOn w:val="a3"/>
    <w:uiPriority w:val="99"/>
    <w:semiHidden/>
    <w:rsid w:val="00726E9D"/>
    <w:rPr>
      <w:color w:val="808080"/>
    </w:rPr>
  </w:style>
  <w:style w:type="character" w:customStyle="1" w:styleId="a7">
    <w:name w:val="Текст сноски Знак"/>
    <w:link w:val="a6"/>
    <w:rsid w:val="00BA703E"/>
    <w:rPr>
      <w:sz w:val="16"/>
      <w:lang w:val="en-GB"/>
    </w:rPr>
  </w:style>
  <w:style w:type="character" w:customStyle="1" w:styleId="FigureCaptionChar">
    <w:name w:val="Figure Caption Char"/>
    <w:basedOn w:val="a3"/>
    <w:link w:val="FigureCaption"/>
    <w:rsid w:val="006F6BAA"/>
    <w:rPr>
      <w:szCs w:val="24"/>
      <w:lang w:val="en-GB"/>
    </w:rPr>
  </w:style>
  <w:style w:type="character" w:customStyle="1" w:styleId="ac">
    <w:name w:val="Название объекта Знак"/>
    <w:basedOn w:val="FigureCaptionChar"/>
    <w:link w:val="ab"/>
    <w:rsid w:val="00310C40"/>
    <w:rPr>
      <w:bCs/>
      <w:szCs w:val="24"/>
      <w:lang w:val="en-GB"/>
    </w:rPr>
  </w:style>
  <w:style w:type="table" w:styleId="af7">
    <w:name w:val="Table Grid"/>
    <w:basedOn w:val="a4"/>
    <w:uiPriority w:val="59"/>
    <w:rsid w:val="00AB5D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8">
    <w:name w:val="Closing"/>
    <w:basedOn w:val="a1"/>
    <w:link w:val="af9"/>
    <w:uiPriority w:val="99"/>
    <w:semiHidden/>
    <w:unhideWhenUsed/>
    <w:rsid w:val="00617974"/>
    <w:pPr>
      <w:ind w:left="4252"/>
    </w:pPr>
  </w:style>
  <w:style w:type="character" w:customStyle="1" w:styleId="af9">
    <w:name w:val="Прощание Знак"/>
    <w:basedOn w:val="a3"/>
    <w:link w:val="af8"/>
    <w:uiPriority w:val="99"/>
    <w:semiHidden/>
    <w:rsid w:val="00617974"/>
    <w:rPr>
      <w:rFonts w:ascii="Times" w:hAnsi="Times"/>
      <w:szCs w:val="24"/>
      <w:lang w:val="en-GB"/>
    </w:rPr>
  </w:style>
  <w:style w:type="paragraph" w:customStyle="1" w:styleId="Style1">
    <w:name w:val="Style1"/>
    <w:basedOn w:val="ab"/>
    <w:qFormat/>
    <w:rsid w:val="00310C40"/>
    <w:rPr>
      <w:szCs w:val="20"/>
    </w:rPr>
  </w:style>
  <w:style w:type="paragraph" w:customStyle="1" w:styleId="Style2">
    <w:name w:val="Style2"/>
    <w:basedOn w:val="ab"/>
    <w:qFormat/>
    <w:rsid w:val="00310C40"/>
    <w:rPr>
      <w:b/>
      <w:szCs w:val="20"/>
    </w:rPr>
  </w:style>
  <w:style w:type="paragraph" w:customStyle="1" w:styleId="Style3">
    <w:name w:val="Style3"/>
    <w:basedOn w:val="ab"/>
    <w:autoRedefine/>
    <w:qFormat/>
    <w:rsid w:val="00310C40"/>
    <w:rPr>
      <w:b/>
      <w:szCs w:val="20"/>
    </w:rPr>
  </w:style>
  <w:style w:type="character" w:styleId="afa">
    <w:name w:val="Emphasis"/>
    <w:basedOn w:val="a3"/>
    <w:uiPriority w:val="20"/>
    <w:qFormat/>
    <w:rsid w:val="00310C40"/>
    <w:rPr>
      <w:i/>
      <w:iCs/>
    </w:rPr>
  </w:style>
  <w:style w:type="character" w:customStyle="1" w:styleId="42">
    <w:name w:val="Заголовок 4 Знак"/>
    <w:basedOn w:val="a3"/>
    <w:link w:val="41"/>
    <w:uiPriority w:val="9"/>
    <w:semiHidden/>
    <w:rsid w:val="00310C40"/>
    <w:rPr>
      <w:rFonts w:asciiTheme="majorHAnsi" w:eastAsiaTheme="majorEastAsia" w:hAnsiTheme="majorHAnsi" w:cstheme="majorBidi"/>
      <w:b/>
      <w:bCs/>
      <w:i/>
      <w:iCs/>
      <w:color w:val="4F81BD" w:themeColor="accent1"/>
      <w:szCs w:val="24"/>
      <w:lang w:val="en-GB"/>
    </w:rPr>
  </w:style>
  <w:style w:type="paragraph" w:customStyle="1" w:styleId="JACoWBodyTextIndent">
    <w:name w:val="JACoW_Body Text Indent"/>
    <w:basedOn w:val="a2"/>
    <w:link w:val="JACoWBodyTextIndentChar"/>
    <w:qFormat/>
    <w:rsid w:val="00927E64"/>
    <w:rPr>
      <w:kern w:val="16"/>
    </w:rPr>
  </w:style>
  <w:style w:type="paragraph" w:customStyle="1" w:styleId="JACoWReference1-9when10Refs">
    <w:name w:val="JACoW_Reference #1-9 when &gt;= 10 Refs"/>
    <w:link w:val="JACoWReference1-9when10RefsChar"/>
    <w:qFormat/>
    <w:rsid w:val="001517C2"/>
    <w:pPr>
      <w:spacing w:after="60" w:line="208" w:lineRule="exact"/>
      <w:ind w:left="386" w:hanging="295"/>
      <w:jc w:val="both"/>
    </w:pPr>
    <w:rPr>
      <w:rFonts w:cs="Consolas"/>
      <w:sz w:val="18"/>
      <w:szCs w:val="18"/>
      <w:lang w:val="en-GB"/>
    </w:rPr>
  </w:style>
  <w:style w:type="character" w:customStyle="1" w:styleId="JACoWBodyTextIndentChar">
    <w:name w:val="JACoW_Body Text Indent Char"/>
    <w:basedOn w:val="a9"/>
    <w:link w:val="JACoWBodyTextIndent"/>
    <w:rsid w:val="00927E64"/>
    <w:rPr>
      <w:kern w:val="16"/>
      <w:lang w:val="en-GB"/>
    </w:rPr>
  </w:style>
  <w:style w:type="paragraph" w:customStyle="1" w:styleId="JACoWReference10onwards">
    <w:name w:val="JACoW_Reference #10 onwards"/>
    <w:basedOn w:val="JACoWReferencewhen9Refs"/>
    <w:link w:val="JACoWReference10onwardsChar"/>
    <w:qFormat/>
    <w:rsid w:val="00276CD2"/>
    <w:pPr>
      <w:ind w:left="386" w:hanging="386"/>
    </w:pPr>
    <w:rPr>
      <w:szCs w:val="18"/>
    </w:rPr>
  </w:style>
  <w:style w:type="paragraph" w:customStyle="1" w:styleId="JACoWThird-levelHeading">
    <w:name w:val="JACoW_Third-level Heading"/>
    <w:basedOn w:val="a2"/>
    <w:link w:val="JACoWThird-levelHeadingChar"/>
    <w:qFormat/>
    <w:rsid w:val="00E374CC"/>
    <w:pPr>
      <w:spacing w:before="120"/>
    </w:pPr>
    <w:rPr>
      <w:b/>
    </w:rPr>
  </w:style>
  <w:style w:type="character" w:customStyle="1" w:styleId="JACoWThird-levelHeadingChar">
    <w:name w:val="JACoW_Third-level Heading Char"/>
    <w:basedOn w:val="a9"/>
    <w:link w:val="JACoWThird-levelHeading"/>
    <w:rsid w:val="00E374CC"/>
    <w:rPr>
      <w:b/>
      <w:lang w:val="en-GB"/>
    </w:rPr>
  </w:style>
  <w:style w:type="paragraph" w:styleId="afb">
    <w:name w:val="Bibliography"/>
    <w:basedOn w:val="a1"/>
    <w:next w:val="a1"/>
    <w:uiPriority w:val="37"/>
    <w:semiHidden/>
    <w:unhideWhenUsed/>
    <w:rsid w:val="00CA0E75"/>
  </w:style>
  <w:style w:type="paragraph" w:styleId="afc">
    <w:name w:val="Block Text"/>
    <w:basedOn w:val="a1"/>
    <w:uiPriority w:val="99"/>
    <w:semiHidden/>
    <w:unhideWhenUsed/>
    <w:rsid w:val="00CA0E75"/>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pPr>
    <w:rPr>
      <w:rFonts w:asciiTheme="minorHAnsi" w:eastAsiaTheme="minorEastAsia" w:hAnsiTheme="minorHAnsi" w:cstheme="minorBidi"/>
      <w:i/>
      <w:iCs/>
      <w:color w:val="4F81BD" w:themeColor="accent1"/>
    </w:rPr>
  </w:style>
  <w:style w:type="paragraph" w:styleId="afd">
    <w:name w:val="Body Text"/>
    <w:basedOn w:val="a1"/>
    <w:link w:val="afe"/>
    <w:uiPriority w:val="99"/>
    <w:semiHidden/>
    <w:unhideWhenUsed/>
    <w:rsid w:val="00CA0E75"/>
    <w:pPr>
      <w:spacing w:after="120"/>
    </w:pPr>
  </w:style>
  <w:style w:type="character" w:customStyle="1" w:styleId="afe">
    <w:name w:val="Основной текст Знак"/>
    <w:basedOn w:val="a3"/>
    <w:link w:val="afd"/>
    <w:uiPriority w:val="99"/>
    <w:semiHidden/>
    <w:rsid w:val="00CA0E75"/>
    <w:rPr>
      <w:rFonts w:ascii="Times" w:hAnsi="Times"/>
      <w:szCs w:val="24"/>
      <w:lang w:val="en-GB"/>
    </w:rPr>
  </w:style>
  <w:style w:type="paragraph" w:styleId="22">
    <w:name w:val="Body Text 2"/>
    <w:basedOn w:val="a1"/>
    <w:link w:val="23"/>
    <w:uiPriority w:val="99"/>
    <w:semiHidden/>
    <w:unhideWhenUsed/>
    <w:rsid w:val="00CA0E75"/>
    <w:pPr>
      <w:spacing w:after="120" w:line="480" w:lineRule="auto"/>
    </w:pPr>
  </w:style>
  <w:style w:type="character" w:customStyle="1" w:styleId="23">
    <w:name w:val="Основной текст 2 Знак"/>
    <w:basedOn w:val="a3"/>
    <w:link w:val="22"/>
    <w:uiPriority w:val="99"/>
    <w:semiHidden/>
    <w:rsid w:val="00CA0E75"/>
    <w:rPr>
      <w:rFonts w:ascii="Times" w:hAnsi="Times"/>
      <w:szCs w:val="24"/>
      <w:lang w:val="en-GB"/>
    </w:rPr>
  </w:style>
  <w:style w:type="paragraph" w:styleId="32">
    <w:name w:val="Body Text 3"/>
    <w:basedOn w:val="a1"/>
    <w:link w:val="33"/>
    <w:uiPriority w:val="99"/>
    <w:semiHidden/>
    <w:unhideWhenUsed/>
    <w:rsid w:val="00CA0E75"/>
    <w:pPr>
      <w:spacing w:after="120"/>
    </w:pPr>
    <w:rPr>
      <w:sz w:val="16"/>
      <w:szCs w:val="16"/>
    </w:rPr>
  </w:style>
  <w:style w:type="character" w:customStyle="1" w:styleId="33">
    <w:name w:val="Основной текст 3 Знак"/>
    <w:basedOn w:val="a3"/>
    <w:link w:val="32"/>
    <w:uiPriority w:val="99"/>
    <w:semiHidden/>
    <w:rsid w:val="00CA0E75"/>
    <w:rPr>
      <w:rFonts w:ascii="Times" w:hAnsi="Times"/>
      <w:sz w:val="16"/>
      <w:szCs w:val="16"/>
      <w:lang w:val="en-GB"/>
    </w:rPr>
  </w:style>
  <w:style w:type="paragraph" w:styleId="aff">
    <w:name w:val="Body Text First Indent"/>
    <w:basedOn w:val="afd"/>
    <w:link w:val="aff0"/>
    <w:uiPriority w:val="99"/>
    <w:semiHidden/>
    <w:unhideWhenUsed/>
    <w:rsid w:val="00CA0E75"/>
    <w:pPr>
      <w:spacing w:after="0"/>
      <w:ind w:firstLine="360"/>
    </w:pPr>
  </w:style>
  <w:style w:type="character" w:customStyle="1" w:styleId="aff0">
    <w:name w:val="Красная строка Знак"/>
    <w:basedOn w:val="afe"/>
    <w:link w:val="aff"/>
    <w:uiPriority w:val="99"/>
    <w:semiHidden/>
    <w:rsid w:val="00CA0E75"/>
    <w:rPr>
      <w:rFonts w:ascii="Times" w:hAnsi="Times"/>
      <w:szCs w:val="24"/>
      <w:lang w:val="en-GB"/>
    </w:rPr>
  </w:style>
  <w:style w:type="paragraph" w:styleId="24">
    <w:name w:val="Body Text First Indent 2"/>
    <w:basedOn w:val="a2"/>
    <w:link w:val="25"/>
    <w:uiPriority w:val="99"/>
    <w:semiHidden/>
    <w:unhideWhenUsed/>
    <w:rsid w:val="00CA0E75"/>
    <w:pPr>
      <w:ind w:left="360" w:firstLine="360"/>
      <w:jc w:val="left"/>
    </w:pPr>
    <w:rPr>
      <w:rFonts w:ascii="Times" w:hAnsi="Times"/>
      <w:szCs w:val="24"/>
    </w:rPr>
  </w:style>
  <w:style w:type="character" w:customStyle="1" w:styleId="25">
    <w:name w:val="Красная строка 2 Знак"/>
    <w:basedOn w:val="a9"/>
    <w:link w:val="24"/>
    <w:uiPriority w:val="99"/>
    <w:semiHidden/>
    <w:rsid w:val="00CA0E75"/>
    <w:rPr>
      <w:rFonts w:ascii="Times" w:hAnsi="Times"/>
      <w:szCs w:val="24"/>
      <w:lang w:val="en-GB"/>
    </w:rPr>
  </w:style>
  <w:style w:type="paragraph" w:styleId="26">
    <w:name w:val="Body Text Indent 2"/>
    <w:basedOn w:val="a1"/>
    <w:link w:val="27"/>
    <w:uiPriority w:val="99"/>
    <w:semiHidden/>
    <w:unhideWhenUsed/>
    <w:rsid w:val="00CA0E75"/>
    <w:pPr>
      <w:spacing w:after="120" w:line="480" w:lineRule="auto"/>
      <w:ind w:left="283"/>
    </w:pPr>
  </w:style>
  <w:style w:type="character" w:customStyle="1" w:styleId="27">
    <w:name w:val="Основной текст с отступом 2 Знак"/>
    <w:basedOn w:val="a3"/>
    <w:link w:val="26"/>
    <w:uiPriority w:val="99"/>
    <w:semiHidden/>
    <w:rsid w:val="00CA0E75"/>
    <w:rPr>
      <w:rFonts w:ascii="Times" w:hAnsi="Times"/>
      <w:szCs w:val="24"/>
      <w:lang w:val="en-GB"/>
    </w:rPr>
  </w:style>
  <w:style w:type="paragraph" w:styleId="34">
    <w:name w:val="Body Text Indent 3"/>
    <w:basedOn w:val="a1"/>
    <w:link w:val="35"/>
    <w:uiPriority w:val="99"/>
    <w:semiHidden/>
    <w:unhideWhenUsed/>
    <w:rsid w:val="00CA0E75"/>
    <w:pPr>
      <w:spacing w:after="120"/>
      <w:ind w:left="283"/>
    </w:pPr>
    <w:rPr>
      <w:sz w:val="16"/>
      <w:szCs w:val="16"/>
    </w:rPr>
  </w:style>
  <w:style w:type="character" w:customStyle="1" w:styleId="35">
    <w:name w:val="Основной текст с отступом 3 Знак"/>
    <w:basedOn w:val="a3"/>
    <w:link w:val="34"/>
    <w:uiPriority w:val="99"/>
    <w:semiHidden/>
    <w:rsid w:val="00CA0E75"/>
    <w:rPr>
      <w:rFonts w:ascii="Times" w:hAnsi="Times"/>
      <w:sz w:val="16"/>
      <w:szCs w:val="16"/>
      <w:lang w:val="en-GB"/>
    </w:rPr>
  </w:style>
  <w:style w:type="paragraph" w:styleId="aff1">
    <w:name w:val="Date"/>
    <w:basedOn w:val="a1"/>
    <w:next w:val="a1"/>
    <w:link w:val="aff2"/>
    <w:uiPriority w:val="99"/>
    <w:semiHidden/>
    <w:unhideWhenUsed/>
    <w:rsid w:val="00CA0E75"/>
  </w:style>
  <w:style w:type="character" w:customStyle="1" w:styleId="aff2">
    <w:name w:val="Дата Знак"/>
    <w:basedOn w:val="a3"/>
    <w:link w:val="aff1"/>
    <w:uiPriority w:val="99"/>
    <w:semiHidden/>
    <w:rsid w:val="00CA0E75"/>
    <w:rPr>
      <w:rFonts w:ascii="Times" w:hAnsi="Times"/>
      <w:szCs w:val="24"/>
      <w:lang w:val="en-GB"/>
    </w:rPr>
  </w:style>
  <w:style w:type="paragraph" w:styleId="aff3">
    <w:name w:val="Document Map"/>
    <w:basedOn w:val="a1"/>
    <w:link w:val="aff4"/>
    <w:uiPriority w:val="99"/>
    <w:semiHidden/>
    <w:unhideWhenUsed/>
    <w:rsid w:val="00CA0E75"/>
    <w:rPr>
      <w:rFonts w:ascii="Tahoma" w:hAnsi="Tahoma" w:cs="Tahoma"/>
      <w:sz w:val="16"/>
      <w:szCs w:val="16"/>
    </w:rPr>
  </w:style>
  <w:style w:type="character" w:customStyle="1" w:styleId="aff4">
    <w:name w:val="Схема документа Знак"/>
    <w:basedOn w:val="a3"/>
    <w:link w:val="aff3"/>
    <w:uiPriority w:val="99"/>
    <w:semiHidden/>
    <w:rsid w:val="00CA0E75"/>
    <w:rPr>
      <w:rFonts w:ascii="Tahoma" w:hAnsi="Tahoma" w:cs="Tahoma"/>
      <w:sz w:val="16"/>
      <w:szCs w:val="16"/>
      <w:lang w:val="en-GB"/>
    </w:rPr>
  </w:style>
  <w:style w:type="paragraph" w:styleId="aff5">
    <w:name w:val="E-mail Signature"/>
    <w:basedOn w:val="a1"/>
    <w:link w:val="aff6"/>
    <w:uiPriority w:val="99"/>
    <w:semiHidden/>
    <w:unhideWhenUsed/>
    <w:rsid w:val="00CA0E75"/>
  </w:style>
  <w:style w:type="character" w:customStyle="1" w:styleId="aff6">
    <w:name w:val="Электронная подпись Знак"/>
    <w:basedOn w:val="a3"/>
    <w:link w:val="aff5"/>
    <w:uiPriority w:val="99"/>
    <w:semiHidden/>
    <w:rsid w:val="00CA0E75"/>
    <w:rPr>
      <w:rFonts w:ascii="Times" w:hAnsi="Times"/>
      <w:szCs w:val="24"/>
      <w:lang w:val="en-GB"/>
    </w:rPr>
  </w:style>
  <w:style w:type="paragraph" w:styleId="aff7">
    <w:name w:val="endnote text"/>
    <w:basedOn w:val="a1"/>
    <w:link w:val="aff8"/>
    <w:uiPriority w:val="99"/>
    <w:semiHidden/>
    <w:unhideWhenUsed/>
    <w:rsid w:val="00CA0E75"/>
    <w:rPr>
      <w:szCs w:val="20"/>
    </w:rPr>
  </w:style>
  <w:style w:type="character" w:customStyle="1" w:styleId="aff8">
    <w:name w:val="Текст концевой сноски Знак"/>
    <w:basedOn w:val="a3"/>
    <w:link w:val="aff7"/>
    <w:uiPriority w:val="99"/>
    <w:semiHidden/>
    <w:rsid w:val="00CA0E75"/>
    <w:rPr>
      <w:rFonts w:ascii="Times" w:hAnsi="Times"/>
      <w:lang w:val="en-GB"/>
    </w:rPr>
  </w:style>
  <w:style w:type="paragraph" w:styleId="aff9">
    <w:name w:val="envelope address"/>
    <w:basedOn w:val="a1"/>
    <w:uiPriority w:val="99"/>
    <w:semiHidden/>
    <w:unhideWhenUsed/>
    <w:rsid w:val="00CA0E75"/>
    <w:pPr>
      <w:framePr w:w="7920" w:h="1980" w:hRule="exact" w:hSpace="180" w:wrap="auto" w:hAnchor="page" w:xAlign="center" w:yAlign="bottom"/>
      <w:ind w:left="2880"/>
    </w:pPr>
    <w:rPr>
      <w:rFonts w:asciiTheme="majorHAnsi" w:eastAsiaTheme="majorEastAsia" w:hAnsiTheme="majorHAnsi" w:cstheme="majorBidi"/>
      <w:sz w:val="24"/>
    </w:rPr>
  </w:style>
  <w:style w:type="paragraph" w:styleId="28">
    <w:name w:val="envelope return"/>
    <w:basedOn w:val="a1"/>
    <w:uiPriority w:val="99"/>
    <w:semiHidden/>
    <w:unhideWhenUsed/>
    <w:rsid w:val="00CA0E75"/>
    <w:rPr>
      <w:rFonts w:asciiTheme="majorHAnsi" w:eastAsiaTheme="majorEastAsia" w:hAnsiTheme="majorHAnsi" w:cstheme="majorBidi"/>
      <w:szCs w:val="20"/>
    </w:rPr>
  </w:style>
  <w:style w:type="paragraph" w:styleId="affa">
    <w:name w:val="footer"/>
    <w:basedOn w:val="a1"/>
    <w:link w:val="affb"/>
    <w:uiPriority w:val="99"/>
    <w:unhideWhenUsed/>
    <w:rsid w:val="00CA0E75"/>
    <w:pPr>
      <w:tabs>
        <w:tab w:val="center" w:pos="4680"/>
        <w:tab w:val="right" w:pos="9360"/>
      </w:tabs>
    </w:pPr>
  </w:style>
  <w:style w:type="character" w:customStyle="1" w:styleId="affb">
    <w:name w:val="Нижний колонтитул Знак"/>
    <w:basedOn w:val="a3"/>
    <w:link w:val="affa"/>
    <w:uiPriority w:val="99"/>
    <w:rsid w:val="00CA0E75"/>
    <w:rPr>
      <w:rFonts w:ascii="Times" w:hAnsi="Times"/>
      <w:szCs w:val="24"/>
      <w:lang w:val="en-GB"/>
    </w:rPr>
  </w:style>
  <w:style w:type="paragraph" w:styleId="affc">
    <w:name w:val="header"/>
    <w:basedOn w:val="a1"/>
    <w:link w:val="affd"/>
    <w:uiPriority w:val="99"/>
    <w:unhideWhenUsed/>
    <w:rsid w:val="00CA0E75"/>
    <w:pPr>
      <w:tabs>
        <w:tab w:val="center" w:pos="4680"/>
        <w:tab w:val="right" w:pos="9360"/>
      </w:tabs>
    </w:pPr>
  </w:style>
  <w:style w:type="character" w:customStyle="1" w:styleId="affd">
    <w:name w:val="Верхний колонтитул Знак"/>
    <w:basedOn w:val="a3"/>
    <w:link w:val="affc"/>
    <w:uiPriority w:val="99"/>
    <w:rsid w:val="00CA0E75"/>
    <w:rPr>
      <w:rFonts w:ascii="Times" w:hAnsi="Times"/>
      <w:szCs w:val="24"/>
      <w:lang w:val="en-GB"/>
    </w:rPr>
  </w:style>
  <w:style w:type="character" w:customStyle="1" w:styleId="52">
    <w:name w:val="Заголовок 5 Знак"/>
    <w:basedOn w:val="a3"/>
    <w:link w:val="51"/>
    <w:uiPriority w:val="9"/>
    <w:semiHidden/>
    <w:rsid w:val="00310C40"/>
    <w:rPr>
      <w:rFonts w:asciiTheme="majorHAnsi" w:eastAsiaTheme="majorEastAsia" w:hAnsiTheme="majorHAnsi" w:cstheme="majorBidi"/>
      <w:color w:val="243F60" w:themeColor="accent1" w:themeShade="7F"/>
      <w:szCs w:val="24"/>
      <w:lang w:val="en-GB"/>
    </w:rPr>
  </w:style>
  <w:style w:type="character" w:customStyle="1" w:styleId="60">
    <w:name w:val="Заголовок 6 Знак"/>
    <w:basedOn w:val="a3"/>
    <w:link w:val="6"/>
    <w:uiPriority w:val="9"/>
    <w:semiHidden/>
    <w:rsid w:val="00310C40"/>
    <w:rPr>
      <w:rFonts w:asciiTheme="majorHAnsi" w:eastAsiaTheme="majorEastAsia" w:hAnsiTheme="majorHAnsi" w:cstheme="majorBidi"/>
      <w:i/>
      <w:iCs/>
      <w:color w:val="243F60" w:themeColor="accent1" w:themeShade="7F"/>
      <w:szCs w:val="24"/>
      <w:lang w:val="en-GB"/>
    </w:rPr>
  </w:style>
  <w:style w:type="character" w:customStyle="1" w:styleId="70">
    <w:name w:val="Заголовок 7 Знак"/>
    <w:basedOn w:val="a3"/>
    <w:link w:val="7"/>
    <w:uiPriority w:val="9"/>
    <w:semiHidden/>
    <w:rsid w:val="00310C40"/>
    <w:rPr>
      <w:rFonts w:asciiTheme="majorHAnsi" w:eastAsiaTheme="majorEastAsia" w:hAnsiTheme="majorHAnsi" w:cstheme="majorBidi"/>
      <w:i/>
      <w:iCs/>
      <w:color w:val="404040" w:themeColor="text1" w:themeTint="BF"/>
      <w:szCs w:val="24"/>
      <w:lang w:val="en-GB"/>
    </w:rPr>
  </w:style>
  <w:style w:type="character" w:customStyle="1" w:styleId="80">
    <w:name w:val="Заголовок 8 Знак"/>
    <w:basedOn w:val="a3"/>
    <w:link w:val="8"/>
    <w:uiPriority w:val="9"/>
    <w:semiHidden/>
    <w:rsid w:val="00310C40"/>
    <w:rPr>
      <w:rFonts w:asciiTheme="majorHAnsi" w:eastAsiaTheme="majorEastAsia" w:hAnsiTheme="majorHAnsi" w:cstheme="majorBidi"/>
      <w:color w:val="404040" w:themeColor="text1" w:themeTint="BF"/>
      <w:lang w:val="en-GB"/>
    </w:rPr>
  </w:style>
  <w:style w:type="character" w:customStyle="1" w:styleId="90">
    <w:name w:val="Заголовок 9 Знак"/>
    <w:basedOn w:val="a3"/>
    <w:link w:val="9"/>
    <w:uiPriority w:val="9"/>
    <w:semiHidden/>
    <w:rsid w:val="00310C40"/>
    <w:rPr>
      <w:rFonts w:asciiTheme="majorHAnsi" w:eastAsiaTheme="majorEastAsia" w:hAnsiTheme="majorHAnsi" w:cstheme="majorBidi"/>
      <w:i/>
      <w:iCs/>
      <w:color w:val="404040" w:themeColor="text1" w:themeTint="BF"/>
      <w:lang w:val="en-GB"/>
    </w:rPr>
  </w:style>
  <w:style w:type="paragraph" w:styleId="HTML">
    <w:name w:val="HTML Address"/>
    <w:basedOn w:val="a1"/>
    <w:link w:val="HTML0"/>
    <w:uiPriority w:val="99"/>
    <w:semiHidden/>
    <w:unhideWhenUsed/>
    <w:rsid w:val="00CA0E75"/>
    <w:rPr>
      <w:i/>
      <w:iCs/>
    </w:rPr>
  </w:style>
  <w:style w:type="character" w:customStyle="1" w:styleId="HTML0">
    <w:name w:val="Адрес HTML Знак"/>
    <w:basedOn w:val="a3"/>
    <w:link w:val="HTML"/>
    <w:uiPriority w:val="99"/>
    <w:semiHidden/>
    <w:rsid w:val="00CA0E75"/>
    <w:rPr>
      <w:rFonts w:ascii="Times" w:hAnsi="Times"/>
      <w:i/>
      <w:iCs/>
      <w:szCs w:val="24"/>
      <w:lang w:val="en-GB"/>
    </w:rPr>
  </w:style>
  <w:style w:type="paragraph" w:styleId="HTML1">
    <w:name w:val="HTML Preformatted"/>
    <w:basedOn w:val="a1"/>
    <w:link w:val="HTML2"/>
    <w:uiPriority w:val="99"/>
    <w:semiHidden/>
    <w:unhideWhenUsed/>
    <w:rsid w:val="00CA0E75"/>
    <w:rPr>
      <w:rFonts w:ascii="Consolas" w:hAnsi="Consolas" w:cs="Consolas"/>
      <w:szCs w:val="20"/>
    </w:rPr>
  </w:style>
  <w:style w:type="character" w:customStyle="1" w:styleId="HTML2">
    <w:name w:val="Стандартный HTML Знак"/>
    <w:basedOn w:val="a3"/>
    <w:link w:val="HTML1"/>
    <w:uiPriority w:val="99"/>
    <w:semiHidden/>
    <w:rsid w:val="00CA0E75"/>
    <w:rPr>
      <w:rFonts w:ascii="Consolas" w:hAnsi="Consolas" w:cs="Consolas"/>
      <w:lang w:val="en-GB"/>
    </w:rPr>
  </w:style>
  <w:style w:type="paragraph" w:styleId="11">
    <w:name w:val="index 1"/>
    <w:basedOn w:val="a1"/>
    <w:next w:val="a1"/>
    <w:autoRedefine/>
    <w:uiPriority w:val="99"/>
    <w:semiHidden/>
    <w:unhideWhenUsed/>
    <w:rsid w:val="00CA0E75"/>
    <w:pPr>
      <w:ind w:left="200" w:hanging="200"/>
    </w:pPr>
  </w:style>
  <w:style w:type="paragraph" w:styleId="29">
    <w:name w:val="index 2"/>
    <w:basedOn w:val="a1"/>
    <w:next w:val="a1"/>
    <w:autoRedefine/>
    <w:uiPriority w:val="99"/>
    <w:semiHidden/>
    <w:unhideWhenUsed/>
    <w:rsid w:val="00CA0E75"/>
    <w:pPr>
      <w:ind w:left="400" w:hanging="200"/>
    </w:pPr>
  </w:style>
  <w:style w:type="paragraph" w:styleId="36">
    <w:name w:val="index 3"/>
    <w:basedOn w:val="a1"/>
    <w:next w:val="a1"/>
    <w:autoRedefine/>
    <w:uiPriority w:val="99"/>
    <w:semiHidden/>
    <w:unhideWhenUsed/>
    <w:rsid w:val="00CA0E75"/>
    <w:pPr>
      <w:ind w:left="600" w:hanging="200"/>
    </w:pPr>
  </w:style>
  <w:style w:type="paragraph" w:styleId="43">
    <w:name w:val="index 4"/>
    <w:basedOn w:val="a1"/>
    <w:next w:val="a1"/>
    <w:autoRedefine/>
    <w:uiPriority w:val="99"/>
    <w:semiHidden/>
    <w:unhideWhenUsed/>
    <w:rsid w:val="00CA0E75"/>
    <w:pPr>
      <w:ind w:left="800" w:hanging="200"/>
    </w:pPr>
  </w:style>
  <w:style w:type="paragraph" w:styleId="53">
    <w:name w:val="index 5"/>
    <w:basedOn w:val="a1"/>
    <w:next w:val="a1"/>
    <w:autoRedefine/>
    <w:uiPriority w:val="99"/>
    <w:semiHidden/>
    <w:unhideWhenUsed/>
    <w:rsid w:val="00CA0E75"/>
    <w:pPr>
      <w:ind w:left="1000" w:hanging="200"/>
    </w:pPr>
  </w:style>
  <w:style w:type="paragraph" w:styleId="61">
    <w:name w:val="index 6"/>
    <w:basedOn w:val="a1"/>
    <w:next w:val="a1"/>
    <w:autoRedefine/>
    <w:uiPriority w:val="99"/>
    <w:semiHidden/>
    <w:unhideWhenUsed/>
    <w:rsid w:val="00CA0E75"/>
    <w:pPr>
      <w:ind w:left="1200" w:hanging="200"/>
    </w:pPr>
  </w:style>
  <w:style w:type="paragraph" w:styleId="71">
    <w:name w:val="index 7"/>
    <w:basedOn w:val="a1"/>
    <w:next w:val="a1"/>
    <w:autoRedefine/>
    <w:uiPriority w:val="99"/>
    <w:semiHidden/>
    <w:unhideWhenUsed/>
    <w:rsid w:val="00CA0E75"/>
    <w:pPr>
      <w:ind w:left="1400" w:hanging="200"/>
    </w:pPr>
  </w:style>
  <w:style w:type="paragraph" w:styleId="81">
    <w:name w:val="index 8"/>
    <w:basedOn w:val="a1"/>
    <w:next w:val="a1"/>
    <w:autoRedefine/>
    <w:uiPriority w:val="99"/>
    <w:semiHidden/>
    <w:unhideWhenUsed/>
    <w:rsid w:val="00CA0E75"/>
    <w:pPr>
      <w:ind w:left="1600" w:hanging="200"/>
    </w:pPr>
  </w:style>
  <w:style w:type="paragraph" w:styleId="91">
    <w:name w:val="index 9"/>
    <w:basedOn w:val="a1"/>
    <w:next w:val="a1"/>
    <w:autoRedefine/>
    <w:uiPriority w:val="99"/>
    <w:semiHidden/>
    <w:unhideWhenUsed/>
    <w:rsid w:val="00CA0E75"/>
    <w:pPr>
      <w:ind w:left="1800" w:hanging="200"/>
    </w:pPr>
  </w:style>
  <w:style w:type="paragraph" w:styleId="affe">
    <w:name w:val="index heading"/>
    <w:basedOn w:val="a1"/>
    <w:next w:val="11"/>
    <w:uiPriority w:val="99"/>
    <w:unhideWhenUsed/>
    <w:rsid w:val="00CA0E75"/>
    <w:rPr>
      <w:rFonts w:asciiTheme="majorHAnsi" w:eastAsiaTheme="majorEastAsia" w:hAnsiTheme="majorHAnsi" w:cstheme="majorBidi"/>
      <w:b/>
      <w:bCs/>
    </w:rPr>
  </w:style>
  <w:style w:type="paragraph" w:styleId="afff">
    <w:name w:val="Intense Quote"/>
    <w:basedOn w:val="a1"/>
    <w:next w:val="a1"/>
    <w:link w:val="afff0"/>
    <w:uiPriority w:val="99"/>
    <w:semiHidden/>
    <w:qFormat/>
    <w:rsid w:val="00310C40"/>
    <w:pPr>
      <w:pBdr>
        <w:bottom w:val="single" w:sz="4" w:space="4" w:color="4F81BD" w:themeColor="accent1"/>
      </w:pBdr>
      <w:spacing w:before="200" w:after="280"/>
      <w:ind w:left="936" w:right="936"/>
    </w:pPr>
    <w:rPr>
      <w:b/>
      <w:bCs/>
      <w:i/>
      <w:iCs/>
      <w:color w:val="4F81BD" w:themeColor="accent1"/>
    </w:rPr>
  </w:style>
  <w:style w:type="character" w:customStyle="1" w:styleId="afff0">
    <w:name w:val="Выделенная цитата Знак"/>
    <w:basedOn w:val="a3"/>
    <w:link w:val="afff"/>
    <w:uiPriority w:val="99"/>
    <w:semiHidden/>
    <w:rsid w:val="00310C40"/>
    <w:rPr>
      <w:rFonts w:ascii="Times" w:hAnsi="Times"/>
      <w:b/>
      <w:bCs/>
      <w:i/>
      <w:iCs/>
      <w:color w:val="4F81BD" w:themeColor="accent1"/>
      <w:szCs w:val="24"/>
      <w:lang w:val="en-GB"/>
    </w:rPr>
  </w:style>
  <w:style w:type="paragraph" w:styleId="afff1">
    <w:name w:val="List"/>
    <w:basedOn w:val="a1"/>
    <w:uiPriority w:val="99"/>
    <w:semiHidden/>
    <w:unhideWhenUsed/>
    <w:rsid w:val="00CA0E75"/>
    <w:pPr>
      <w:ind w:left="283" w:hanging="283"/>
      <w:contextualSpacing/>
    </w:pPr>
  </w:style>
  <w:style w:type="paragraph" w:styleId="2a">
    <w:name w:val="List 2"/>
    <w:basedOn w:val="a1"/>
    <w:uiPriority w:val="99"/>
    <w:semiHidden/>
    <w:unhideWhenUsed/>
    <w:rsid w:val="00CA0E75"/>
    <w:pPr>
      <w:ind w:left="566" w:hanging="283"/>
      <w:contextualSpacing/>
    </w:pPr>
  </w:style>
  <w:style w:type="paragraph" w:styleId="37">
    <w:name w:val="List 3"/>
    <w:basedOn w:val="a1"/>
    <w:uiPriority w:val="99"/>
    <w:semiHidden/>
    <w:unhideWhenUsed/>
    <w:rsid w:val="00CA0E75"/>
    <w:pPr>
      <w:ind w:left="849" w:hanging="283"/>
      <w:contextualSpacing/>
    </w:pPr>
  </w:style>
  <w:style w:type="paragraph" w:styleId="44">
    <w:name w:val="List 4"/>
    <w:basedOn w:val="a1"/>
    <w:uiPriority w:val="99"/>
    <w:semiHidden/>
    <w:unhideWhenUsed/>
    <w:rsid w:val="00CA0E75"/>
    <w:pPr>
      <w:ind w:left="1132" w:hanging="283"/>
      <w:contextualSpacing/>
    </w:pPr>
  </w:style>
  <w:style w:type="paragraph" w:styleId="54">
    <w:name w:val="List 5"/>
    <w:basedOn w:val="a1"/>
    <w:uiPriority w:val="99"/>
    <w:semiHidden/>
    <w:unhideWhenUsed/>
    <w:rsid w:val="00CA0E75"/>
    <w:pPr>
      <w:ind w:left="1415" w:hanging="283"/>
      <w:contextualSpacing/>
    </w:pPr>
  </w:style>
  <w:style w:type="paragraph" w:styleId="a0">
    <w:name w:val="List Bullet"/>
    <w:basedOn w:val="a1"/>
    <w:uiPriority w:val="99"/>
    <w:semiHidden/>
    <w:unhideWhenUsed/>
    <w:rsid w:val="00CA0E75"/>
    <w:pPr>
      <w:numPr>
        <w:numId w:val="4"/>
      </w:numPr>
      <w:contextualSpacing/>
    </w:pPr>
  </w:style>
  <w:style w:type="paragraph" w:styleId="20">
    <w:name w:val="List Bullet 2"/>
    <w:basedOn w:val="a1"/>
    <w:uiPriority w:val="99"/>
    <w:semiHidden/>
    <w:unhideWhenUsed/>
    <w:rsid w:val="00CA0E75"/>
    <w:pPr>
      <w:numPr>
        <w:numId w:val="5"/>
      </w:numPr>
      <w:contextualSpacing/>
    </w:pPr>
  </w:style>
  <w:style w:type="paragraph" w:styleId="30">
    <w:name w:val="List Bullet 3"/>
    <w:basedOn w:val="a1"/>
    <w:uiPriority w:val="99"/>
    <w:semiHidden/>
    <w:unhideWhenUsed/>
    <w:rsid w:val="00CA0E75"/>
    <w:pPr>
      <w:numPr>
        <w:numId w:val="6"/>
      </w:numPr>
      <w:contextualSpacing/>
    </w:pPr>
  </w:style>
  <w:style w:type="paragraph" w:styleId="40">
    <w:name w:val="List Bullet 4"/>
    <w:basedOn w:val="a1"/>
    <w:uiPriority w:val="99"/>
    <w:semiHidden/>
    <w:unhideWhenUsed/>
    <w:rsid w:val="00CA0E75"/>
    <w:pPr>
      <w:numPr>
        <w:numId w:val="7"/>
      </w:numPr>
      <w:contextualSpacing/>
    </w:pPr>
  </w:style>
  <w:style w:type="paragraph" w:styleId="50">
    <w:name w:val="List Bullet 5"/>
    <w:basedOn w:val="a1"/>
    <w:uiPriority w:val="99"/>
    <w:semiHidden/>
    <w:unhideWhenUsed/>
    <w:rsid w:val="00CA0E75"/>
    <w:pPr>
      <w:numPr>
        <w:numId w:val="8"/>
      </w:numPr>
      <w:contextualSpacing/>
    </w:pPr>
  </w:style>
  <w:style w:type="paragraph" w:styleId="afff2">
    <w:name w:val="List Continue"/>
    <w:basedOn w:val="a1"/>
    <w:uiPriority w:val="99"/>
    <w:semiHidden/>
    <w:unhideWhenUsed/>
    <w:rsid w:val="00CA0E75"/>
    <w:pPr>
      <w:spacing w:after="120"/>
      <w:ind w:left="283"/>
      <w:contextualSpacing/>
    </w:pPr>
  </w:style>
  <w:style w:type="paragraph" w:styleId="2b">
    <w:name w:val="List Continue 2"/>
    <w:basedOn w:val="a1"/>
    <w:uiPriority w:val="99"/>
    <w:semiHidden/>
    <w:unhideWhenUsed/>
    <w:rsid w:val="00CA0E75"/>
    <w:pPr>
      <w:spacing w:after="120"/>
      <w:ind w:left="566"/>
      <w:contextualSpacing/>
    </w:pPr>
  </w:style>
  <w:style w:type="paragraph" w:styleId="38">
    <w:name w:val="List Continue 3"/>
    <w:basedOn w:val="a1"/>
    <w:uiPriority w:val="99"/>
    <w:semiHidden/>
    <w:unhideWhenUsed/>
    <w:rsid w:val="00CA0E75"/>
    <w:pPr>
      <w:spacing w:after="120"/>
      <w:ind w:left="849"/>
      <w:contextualSpacing/>
    </w:pPr>
  </w:style>
  <w:style w:type="paragraph" w:styleId="45">
    <w:name w:val="List Continue 4"/>
    <w:basedOn w:val="a1"/>
    <w:uiPriority w:val="99"/>
    <w:semiHidden/>
    <w:unhideWhenUsed/>
    <w:rsid w:val="00CA0E75"/>
    <w:pPr>
      <w:spacing w:after="120"/>
      <w:ind w:left="1132"/>
      <w:contextualSpacing/>
    </w:pPr>
  </w:style>
  <w:style w:type="paragraph" w:styleId="55">
    <w:name w:val="List Continue 5"/>
    <w:basedOn w:val="a1"/>
    <w:uiPriority w:val="99"/>
    <w:semiHidden/>
    <w:unhideWhenUsed/>
    <w:rsid w:val="00CA0E75"/>
    <w:pPr>
      <w:spacing w:after="120"/>
      <w:ind w:left="1415"/>
      <w:contextualSpacing/>
    </w:pPr>
  </w:style>
  <w:style w:type="paragraph" w:styleId="a">
    <w:name w:val="List Number"/>
    <w:basedOn w:val="a1"/>
    <w:uiPriority w:val="99"/>
    <w:semiHidden/>
    <w:unhideWhenUsed/>
    <w:rsid w:val="00CA0E75"/>
    <w:pPr>
      <w:numPr>
        <w:numId w:val="9"/>
      </w:numPr>
      <w:contextualSpacing/>
    </w:pPr>
  </w:style>
  <w:style w:type="paragraph" w:styleId="2">
    <w:name w:val="List Number 2"/>
    <w:basedOn w:val="a1"/>
    <w:uiPriority w:val="99"/>
    <w:semiHidden/>
    <w:unhideWhenUsed/>
    <w:rsid w:val="00CA0E75"/>
    <w:pPr>
      <w:numPr>
        <w:numId w:val="10"/>
      </w:numPr>
      <w:contextualSpacing/>
    </w:pPr>
  </w:style>
  <w:style w:type="paragraph" w:styleId="3">
    <w:name w:val="List Number 3"/>
    <w:basedOn w:val="a1"/>
    <w:uiPriority w:val="99"/>
    <w:semiHidden/>
    <w:unhideWhenUsed/>
    <w:rsid w:val="00CA0E75"/>
    <w:pPr>
      <w:numPr>
        <w:numId w:val="11"/>
      </w:numPr>
      <w:contextualSpacing/>
    </w:pPr>
  </w:style>
  <w:style w:type="paragraph" w:styleId="4">
    <w:name w:val="List Number 4"/>
    <w:basedOn w:val="a1"/>
    <w:uiPriority w:val="99"/>
    <w:semiHidden/>
    <w:unhideWhenUsed/>
    <w:rsid w:val="00CA0E75"/>
    <w:pPr>
      <w:numPr>
        <w:numId w:val="12"/>
      </w:numPr>
      <w:contextualSpacing/>
    </w:pPr>
  </w:style>
  <w:style w:type="paragraph" w:styleId="5">
    <w:name w:val="List Number 5"/>
    <w:basedOn w:val="a1"/>
    <w:uiPriority w:val="99"/>
    <w:semiHidden/>
    <w:unhideWhenUsed/>
    <w:rsid w:val="00CA0E75"/>
    <w:pPr>
      <w:numPr>
        <w:numId w:val="13"/>
      </w:numPr>
      <w:contextualSpacing/>
    </w:pPr>
  </w:style>
  <w:style w:type="paragraph" w:styleId="afff3">
    <w:name w:val="List Paragraph"/>
    <w:basedOn w:val="a1"/>
    <w:uiPriority w:val="34"/>
    <w:qFormat/>
    <w:rsid w:val="00310C40"/>
    <w:pPr>
      <w:ind w:left="720"/>
      <w:contextualSpacing/>
    </w:pPr>
  </w:style>
  <w:style w:type="paragraph" w:styleId="afff4">
    <w:name w:val="macro"/>
    <w:link w:val="afff5"/>
    <w:uiPriority w:val="99"/>
    <w:semiHidden/>
    <w:unhideWhenUsed/>
    <w:rsid w:val="00CA0E75"/>
    <w:pPr>
      <w:tabs>
        <w:tab w:val="left" w:pos="480"/>
        <w:tab w:val="left" w:pos="960"/>
        <w:tab w:val="left" w:pos="1440"/>
        <w:tab w:val="left" w:pos="1920"/>
        <w:tab w:val="left" w:pos="2400"/>
        <w:tab w:val="left" w:pos="2880"/>
        <w:tab w:val="left" w:pos="3360"/>
        <w:tab w:val="left" w:pos="3840"/>
        <w:tab w:val="left" w:pos="4320"/>
      </w:tabs>
    </w:pPr>
    <w:rPr>
      <w:rFonts w:ascii="Consolas" w:hAnsi="Consolas" w:cs="Consolas"/>
      <w:lang w:val="en-GB"/>
    </w:rPr>
  </w:style>
  <w:style w:type="character" w:customStyle="1" w:styleId="afff5">
    <w:name w:val="Текст макроса Знак"/>
    <w:basedOn w:val="a3"/>
    <w:link w:val="afff4"/>
    <w:uiPriority w:val="99"/>
    <w:semiHidden/>
    <w:rsid w:val="00CA0E75"/>
    <w:rPr>
      <w:rFonts w:ascii="Consolas" w:hAnsi="Consolas" w:cs="Consolas"/>
      <w:lang w:val="en-GB"/>
    </w:rPr>
  </w:style>
  <w:style w:type="paragraph" w:styleId="afff6">
    <w:name w:val="Message Header"/>
    <w:basedOn w:val="a1"/>
    <w:link w:val="afff7"/>
    <w:uiPriority w:val="99"/>
    <w:semiHidden/>
    <w:unhideWhenUsed/>
    <w:rsid w:val="00CA0E75"/>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 w:val="24"/>
    </w:rPr>
  </w:style>
  <w:style w:type="character" w:customStyle="1" w:styleId="afff7">
    <w:name w:val="Шапка Знак"/>
    <w:basedOn w:val="a3"/>
    <w:link w:val="afff6"/>
    <w:uiPriority w:val="99"/>
    <w:semiHidden/>
    <w:rsid w:val="00CA0E75"/>
    <w:rPr>
      <w:rFonts w:asciiTheme="majorHAnsi" w:eastAsiaTheme="majorEastAsia" w:hAnsiTheme="majorHAnsi" w:cstheme="majorBidi"/>
      <w:sz w:val="24"/>
      <w:szCs w:val="24"/>
      <w:shd w:val="pct20" w:color="auto" w:fill="auto"/>
      <w:lang w:val="en-GB"/>
    </w:rPr>
  </w:style>
  <w:style w:type="paragraph" w:styleId="afff8">
    <w:name w:val="No Spacing"/>
    <w:uiPriority w:val="99"/>
    <w:semiHidden/>
    <w:qFormat/>
    <w:rsid w:val="00310C40"/>
    <w:rPr>
      <w:rFonts w:ascii="Times" w:hAnsi="Times"/>
      <w:szCs w:val="24"/>
      <w:lang w:val="en-GB"/>
    </w:rPr>
  </w:style>
  <w:style w:type="paragraph" w:styleId="afff9">
    <w:name w:val="Normal Indent"/>
    <w:basedOn w:val="a1"/>
    <w:uiPriority w:val="99"/>
    <w:semiHidden/>
    <w:unhideWhenUsed/>
    <w:rsid w:val="00CA0E75"/>
    <w:pPr>
      <w:ind w:left="708"/>
    </w:pPr>
  </w:style>
  <w:style w:type="paragraph" w:styleId="afffa">
    <w:name w:val="Note Heading"/>
    <w:basedOn w:val="a1"/>
    <w:next w:val="a1"/>
    <w:link w:val="afffb"/>
    <w:uiPriority w:val="99"/>
    <w:semiHidden/>
    <w:unhideWhenUsed/>
    <w:rsid w:val="00CA0E75"/>
  </w:style>
  <w:style w:type="character" w:customStyle="1" w:styleId="afffb">
    <w:name w:val="Заголовок записки Знак"/>
    <w:basedOn w:val="a3"/>
    <w:link w:val="afffa"/>
    <w:uiPriority w:val="99"/>
    <w:semiHidden/>
    <w:rsid w:val="00CA0E75"/>
    <w:rPr>
      <w:rFonts w:ascii="Times" w:hAnsi="Times"/>
      <w:szCs w:val="24"/>
      <w:lang w:val="en-GB"/>
    </w:rPr>
  </w:style>
  <w:style w:type="paragraph" w:styleId="afffc">
    <w:name w:val="Plain Text"/>
    <w:basedOn w:val="a1"/>
    <w:link w:val="afffd"/>
    <w:uiPriority w:val="99"/>
    <w:semiHidden/>
    <w:unhideWhenUsed/>
    <w:rsid w:val="00CA0E75"/>
    <w:rPr>
      <w:rFonts w:ascii="Consolas" w:hAnsi="Consolas" w:cs="Consolas"/>
      <w:sz w:val="21"/>
      <w:szCs w:val="21"/>
    </w:rPr>
  </w:style>
  <w:style w:type="character" w:customStyle="1" w:styleId="afffd">
    <w:name w:val="Текст Знак"/>
    <w:basedOn w:val="a3"/>
    <w:link w:val="afffc"/>
    <w:uiPriority w:val="99"/>
    <w:semiHidden/>
    <w:rsid w:val="00CA0E75"/>
    <w:rPr>
      <w:rFonts w:ascii="Consolas" w:hAnsi="Consolas" w:cs="Consolas"/>
      <w:sz w:val="21"/>
      <w:szCs w:val="21"/>
      <w:lang w:val="en-GB"/>
    </w:rPr>
  </w:style>
  <w:style w:type="paragraph" w:styleId="2c">
    <w:name w:val="Quote"/>
    <w:basedOn w:val="a1"/>
    <w:next w:val="a1"/>
    <w:link w:val="2d"/>
    <w:uiPriority w:val="99"/>
    <w:semiHidden/>
    <w:qFormat/>
    <w:rsid w:val="00310C40"/>
    <w:rPr>
      <w:i/>
      <w:iCs/>
      <w:color w:val="000000" w:themeColor="text1"/>
    </w:rPr>
  </w:style>
  <w:style w:type="character" w:customStyle="1" w:styleId="2d">
    <w:name w:val="Цитата 2 Знак"/>
    <w:basedOn w:val="a3"/>
    <w:link w:val="2c"/>
    <w:uiPriority w:val="99"/>
    <w:semiHidden/>
    <w:rsid w:val="00310C40"/>
    <w:rPr>
      <w:rFonts w:ascii="Times" w:hAnsi="Times"/>
      <w:i/>
      <w:iCs/>
      <w:color w:val="000000" w:themeColor="text1"/>
      <w:szCs w:val="24"/>
      <w:lang w:val="en-GB"/>
    </w:rPr>
  </w:style>
  <w:style w:type="paragraph" w:styleId="afffe">
    <w:name w:val="Salutation"/>
    <w:basedOn w:val="a1"/>
    <w:next w:val="a1"/>
    <w:link w:val="affff"/>
    <w:uiPriority w:val="99"/>
    <w:semiHidden/>
    <w:unhideWhenUsed/>
    <w:rsid w:val="00CA0E75"/>
  </w:style>
  <w:style w:type="character" w:customStyle="1" w:styleId="affff">
    <w:name w:val="Приветствие Знак"/>
    <w:basedOn w:val="a3"/>
    <w:link w:val="afffe"/>
    <w:uiPriority w:val="99"/>
    <w:semiHidden/>
    <w:rsid w:val="00CA0E75"/>
    <w:rPr>
      <w:rFonts w:ascii="Times" w:hAnsi="Times"/>
      <w:szCs w:val="24"/>
      <w:lang w:val="en-GB"/>
    </w:rPr>
  </w:style>
  <w:style w:type="paragraph" w:styleId="affff0">
    <w:name w:val="Signature"/>
    <w:basedOn w:val="a1"/>
    <w:link w:val="affff1"/>
    <w:uiPriority w:val="99"/>
    <w:semiHidden/>
    <w:unhideWhenUsed/>
    <w:rsid w:val="00CA0E75"/>
    <w:pPr>
      <w:ind w:left="4252"/>
    </w:pPr>
  </w:style>
  <w:style w:type="character" w:customStyle="1" w:styleId="affff1">
    <w:name w:val="Подпись Знак"/>
    <w:basedOn w:val="a3"/>
    <w:link w:val="affff0"/>
    <w:uiPriority w:val="99"/>
    <w:semiHidden/>
    <w:rsid w:val="00CA0E75"/>
    <w:rPr>
      <w:rFonts w:ascii="Times" w:hAnsi="Times"/>
      <w:szCs w:val="24"/>
      <w:lang w:val="en-GB"/>
    </w:rPr>
  </w:style>
  <w:style w:type="paragraph" w:styleId="affff2">
    <w:name w:val="Subtitle"/>
    <w:basedOn w:val="a1"/>
    <w:next w:val="a1"/>
    <w:link w:val="affff3"/>
    <w:uiPriority w:val="99"/>
    <w:semiHidden/>
    <w:qFormat/>
    <w:rsid w:val="00310C40"/>
    <w:pPr>
      <w:numPr>
        <w:ilvl w:val="1"/>
      </w:numPr>
    </w:pPr>
    <w:rPr>
      <w:rFonts w:asciiTheme="majorHAnsi" w:eastAsiaTheme="majorEastAsia" w:hAnsiTheme="majorHAnsi" w:cstheme="majorBidi"/>
      <w:i/>
      <w:iCs/>
      <w:color w:val="4F81BD" w:themeColor="accent1"/>
      <w:spacing w:val="15"/>
      <w:sz w:val="24"/>
    </w:rPr>
  </w:style>
  <w:style w:type="character" w:customStyle="1" w:styleId="affff3">
    <w:name w:val="Подзаголовок Знак"/>
    <w:basedOn w:val="a3"/>
    <w:link w:val="affff2"/>
    <w:uiPriority w:val="99"/>
    <w:semiHidden/>
    <w:rsid w:val="00310C40"/>
    <w:rPr>
      <w:rFonts w:asciiTheme="majorHAnsi" w:eastAsiaTheme="majorEastAsia" w:hAnsiTheme="majorHAnsi" w:cstheme="majorBidi"/>
      <w:i/>
      <w:iCs/>
      <w:color w:val="4F81BD" w:themeColor="accent1"/>
      <w:spacing w:val="15"/>
      <w:sz w:val="24"/>
      <w:szCs w:val="24"/>
      <w:lang w:val="en-GB"/>
    </w:rPr>
  </w:style>
  <w:style w:type="paragraph" w:styleId="affff4">
    <w:name w:val="table of authorities"/>
    <w:basedOn w:val="a1"/>
    <w:next w:val="a1"/>
    <w:uiPriority w:val="99"/>
    <w:semiHidden/>
    <w:unhideWhenUsed/>
    <w:rsid w:val="00CA0E75"/>
    <w:pPr>
      <w:ind w:left="200" w:hanging="200"/>
    </w:pPr>
  </w:style>
  <w:style w:type="paragraph" w:styleId="affff5">
    <w:name w:val="Title"/>
    <w:basedOn w:val="a1"/>
    <w:next w:val="a1"/>
    <w:link w:val="affff6"/>
    <w:uiPriority w:val="99"/>
    <w:semiHidden/>
    <w:qFormat/>
    <w:rsid w:val="00310C4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ffff6">
    <w:name w:val="Заголовок Знак"/>
    <w:basedOn w:val="a3"/>
    <w:link w:val="affff5"/>
    <w:uiPriority w:val="99"/>
    <w:semiHidden/>
    <w:rsid w:val="00310C40"/>
    <w:rPr>
      <w:rFonts w:asciiTheme="majorHAnsi" w:eastAsiaTheme="majorEastAsia" w:hAnsiTheme="majorHAnsi" w:cstheme="majorBidi"/>
      <w:color w:val="17365D" w:themeColor="text2" w:themeShade="BF"/>
      <w:spacing w:val="5"/>
      <w:kern w:val="28"/>
      <w:sz w:val="52"/>
      <w:szCs w:val="52"/>
      <w:lang w:val="en-GB"/>
    </w:rPr>
  </w:style>
  <w:style w:type="paragraph" w:styleId="affff7">
    <w:name w:val="toa heading"/>
    <w:basedOn w:val="a1"/>
    <w:next w:val="a1"/>
    <w:uiPriority w:val="99"/>
    <w:semiHidden/>
    <w:unhideWhenUsed/>
    <w:rsid w:val="00CA0E75"/>
    <w:pPr>
      <w:spacing w:before="120"/>
    </w:pPr>
    <w:rPr>
      <w:rFonts w:asciiTheme="majorHAnsi" w:eastAsiaTheme="majorEastAsia" w:hAnsiTheme="majorHAnsi" w:cstheme="majorBidi"/>
      <w:b/>
      <w:bCs/>
      <w:sz w:val="24"/>
    </w:rPr>
  </w:style>
  <w:style w:type="paragraph" w:styleId="12">
    <w:name w:val="toc 1"/>
    <w:basedOn w:val="a1"/>
    <w:next w:val="a1"/>
    <w:autoRedefine/>
    <w:uiPriority w:val="39"/>
    <w:semiHidden/>
    <w:unhideWhenUsed/>
    <w:rsid w:val="00CA0E75"/>
    <w:pPr>
      <w:spacing w:after="100"/>
    </w:pPr>
  </w:style>
  <w:style w:type="paragraph" w:styleId="2e">
    <w:name w:val="toc 2"/>
    <w:basedOn w:val="a1"/>
    <w:next w:val="a1"/>
    <w:autoRedefine/>
    <w:uiPriority w:val="39"/>
    <w:semiHidden/>
    <w:unhideWhenUsed/>
    <w:rsid w:val="00CA0E75"/>
    <w:pPr>
      <w:spacing w:after="100"/>
      <w:ind w:left="200"/>
    </w:pPr>
  </w:style>
  <w:style w:type="paragraph" w:styleId="39">
    <w:name w:val="toc 3"/>
    <w:basedOn w:val="a1"/>
    <w:next w:val="a1"/>
    <w:autoRedefine/>
    <w:uiPriority w:val="39"/>
    <w:semiHidden/>
    <w:unhideWhenUsed/>
    <w:rsid w:val="00CA0E75"/>
    <w:pPr>
      <w:spacing w:after="100"/>
      <w:ind w:left="400"/>
    </w:pPr>
  </w:style>
  <w:style w:type="paragraph" w:styleId="46">
    <w:name w:val="toc 4"/>
    <w:basedOn w:val="a1"/>
    <w:next w:val="a1"/>
    <w:autoRedefine/>
    <w:uiPriority w:val="39"/>
    <w:semiHidden/>
    <w:unhideWhenUsed/>
    <w:rsid w:val="00CA0E75"/>
    <w:pPr>
      <w:spacing w:after="100"/>
      <w:ind w:left="600"/>
    </w:pPr>
  </w:style>
  <w:style w:type="paragraph" w:styleId="56">
    <w:name w:val="toc 5"/>
    <w:basedOn w:val="a1"/>
    <w:next w:val="a1"/>
    <w:autoRedefine/>
    <w:uiPriority w:val="39"/>
    <w:semiHidden/>
    <w:unhideWhenUsed/>
    <w:rsid w:val="00CA0E75"/>
    <w:pPr>
      <w:spacing w:after="100"/>
      <w:ind w:left="800"/>
    </w:pPr>
  </w:style>
  <w:style w:type="paragraph" w:styleId="62">
    <w:name w:val="toc 6"/>
    <w:basedOn w:val="a1"/>
    <w:next w:val="a1"/>
    <w:autoRedefine/>
    <w:uiPriority w:val="39"/>
    <w:semiHidden/>
    <w:unhideWhenUsed/>
    <w:rsid w:val="00CA0E75"/>
    <w:pPr>
      <w:spacing w:after="100"/>
      <w:ind w:left="1000"/>
    </w:pPr>
  </w:style>
  <w:style w:type="paragraph" w:styleId="72">
    <w:name w:val="toc 7"/>
    <w:basedOn w:val="a1"/>
    <w:next w:val="a1"/>
    <w:autoRedefine/>
    <w:uiPriority w:val="39"/>
    <w:semiHidden/>
    <w:unhideWhenUsed/>
    <w:rsid w:val="00CA0E75"/>
    <w:pPr>
      <w:spacing w:after="100"/>
      <w:ind w:left="1200"/>
    </w:pPr>
  </w:style>
  <w:style w:type="paragraph" w:styleId="82">
    <w:name w:val="toc 8"/>
    <w:basedOn w:val="a1"/>
    <w:next w:val="a1"/>
    <w:autoRedefine/>
    <w:uiPriority w:val="39"/>
    <w:semiHidden/>
    <w:unhideWhenUsed/>
    <w:rsid w:val="00CA0E75"/>
    <w:pPr>
      <w:spacing w:after="100"/>
      <w:ind w:left="1400"/>
    </w:pPr>
  </w:style>
  <w:style w:type="paragraph" w:styleId="92">
    <w:name w:val="toc 9"/>
    <w:basedOn w:val="a1"/>
    <w:next w:val="a1"/>
    <w:autoRedefine/>
    <w:uiPriority w:val="39"/>
    <w:semiHidden/>
    <w:unhideWhenUsed/>
    <w:rsid w:val="00CA0E75"/>
    <w:pPr>
      <w:spacing w:after="100"/>
      <w:ind w:left="1600"/>
    </w:pPr>
  </w:style>
  <w:style w:type="paragraph" w:styleId="affff8">
    <w:name w:val="TOC Heading"/>
    <w:basedOn w:val="1"/>
    <w:next w:val="a1"/>
    <w:uiPriority w:val="39"/>
    <w:semiHidden/>
    <w:unhideWhenUsed/>
    <w:qFormat/>
    <w:rsid w:val="00310C40"/>
    <w:pPr>
      <w:keepLines/>
      <w:spacing w:before="480" w:after="0"/>
      <w:jc w:val="left"/>
      <w:outlineLvl w:val="9"/>
    </w:pPr>
    <w:rPr>
      <w:rFonts w:asciiTheme="majorHAnsi" w:eastAsiaTheme="majorEastAsia" w:hAnsiTheme="majorHAnsi" w:cstheme="majorBidi"/>
      <w:caps w:val="0"/>
      <w:color w:val="365F91" w:themeColor="accent1" w:themeShade="BF"/>
      <w:kern w:val="0"/>
      <w:szCs w:val="28"/>
    </w:rPr>
  </w:style>
  <w:style w:type="paragraph" w:customStyle="1" w:styleId="JACoWNumberedlist">
    <w:name w:val="JACoW_Numbered list"/>
    <w:basedOn w:val="a2"/>
    <w:link w:val="JACoWNumberedlistChar"/>
    <w:qFormat/>
    <w:rsid w:val="00310C40"/>
    <w:pPr>
      <w:numPr>
        <w:numId w:val="19"/>
      </w:numPr>
      <w:ind w:left="391" w:hanging="204"/>
    </w:pPr>
    <w:rPr>
      <w:kern w:val="16"/>
    </w:rPr>
  </w:style>
  <w:style w:type="character" w:customStyle="1" w:styleId="JACoWReference1-9when10RefsChar">
    <w:name w:val="JACoW_Reference #1-9 when &gt;= 10 Refs Char"/>
    <w:basedOn w:val="a3"/>
    <w:link w:val="JACoWReference1-9when10Refs"/>
    <w:rsid w:val="001517C2"/>
    <w:rPr>
      <w:rFonts w:cs="Consolas"/>
      <w:sz w:val="18"/>
      <w:szCs w:val="18"/>
      <w:lang w:val="en-GB"/>
    </w:rPr>
  </w:style>
  <w:style w:type="paragraph" w:customStyle="1" w:styleId="JACoWAbstractHeading">
    <w:name w:val="JACoW_Abstract_Heading"/>
    <w:basedOn w:val="a1"/>
    <w:next w:val="JACoWBodyTextIndent"/>
    <w:link w:val="JACoWAbstractHeadingChar"/>
    <w:rsid w:val="00162067"/>
    <w:pPr>
      <w:spacing w:after="60"/>
    </w:pPr>
    <w:rPr>
      <w:rFonts w:ascii="Times New Roman" w:hAnsi="Times New Roman"/>
      <w:i/>
      <w:sz w:val="24"/>
    </w:rPr>
  </w:style>
  <w:style w:type="paragraph" w:customStyle="1" w:styleId="JACoWReferenceItalics">
    <w:name w:val="JACoW_Reference Italics"/>
    <w:basedOn w:val="BodyTextNoIndent"/>
    <w:link w:val="JACoWReferenceItalicsChar"/>
    <w:qFormat/>
    <w:rsid w:val="001663F5"/>
    <w:rPr>
      <w:i/>
      <w:sz w:val="18"/>
    </w:rPr>
  </w:style>
  <w:style w:type="character" w:customStyle="1" w:styleId="JACoWReferenceurldoiChar">
    <w:name w:val="JACoW_Reference url_doi Char"/>
    <w:basedOn w:val="JACoWReference1-9when10RefsChar"/>
    <w:link w:val="JACoWReferenceurldoi"/>
    <w:rsid w:val="0041146C"/>
    <w:rPr>
      <w:rFonts w:ascii="Liberation Mono" w:hAnsi="Liberation Mono" w:cs="Courier New"/>
      <w:sz w:val="16"/>
      <w:szCs w:val="15"/>
      <w:lang w:val="en-GB"/>
    </w:rPr>
  </w:style>
  <w:style w:type="character" w:customStyle="1" w:styleId="JACoWReferenceItalicsChar">
    <w:name w:val="JACoW_Reference Italics Char"/>
    <w:basedOn w:val="JACoWReference1-9when10RefsChar"/>
    <w:link w:val="JACoWReferenceItalics"/>
    <w:rsid w:val="001663F5"/>
    <w:rPr>
      <w:rFonts w:cs="Consolas"/>
      <w:i/>
      <w:sz w:val="18"/>
      <w:szCs w:val="18"/>
      <w:lang w:val="en-GB"/>
    </w:rPr>
  </w:style>
  <w:style w:type="character" w:customStyle="1" w:styleId="JACoWReference10onwardsChar">
    <w:name w:val="JACoW_Reference #10 onwards Char"/>
    <w:basedOn w:val="JACoWReferencewhen9RefsChar"/>
    <w:link w:val="JACoWReference10onwards"/>
    <w:rsid w:val="00276CD2"/>
    <w:rPr>
      <w:kern w:val="16"/>
      <w:sz w:val="18"/>
      <w:szCs w:val="18"/>
      <w:lang w:val="en-GB"/>
      <w14:cntxtAlts/>
    </w:rPr>
  </w:style>
  <w:style w:type="character" w:customStyle="1" w:styleId="JACoWNumberedlistChar">
    <w:name w:val="JACoW_Numbered list Char"/>
    <w:basedOn w:val="a9"/>
    <w:link w:val="JACoWNumberedlist"/>
    <w:rsid w:val="00310C40"/>
    <w:rPr>
      <w:kern w:val="16"/>
      <w:lang w:val="en-GB"/>
    </w:rPr>
  </w:style>
  <w:style w:type="character" w:customStyle="1" w:styleId="JACoWAbstractHeadingChar">
    <w:name w:val="JACoW_Abstract_Heading Char"/>
    <w:basedOn w:val="a3"/>
    <w:link w:val="JACoWAbstractHeading"/>
    <w:rsid w:val="00162067"/>
    <w:rPr>
      <w:i/>
      <w:sz w:val="24"/>
      <w:szCs w:val="24"/>
      <w:lang w:val="en-GB"/>
    </w:rPr>
  </w:style>
  <w:style w:type="character" w:styleId="affff9">
    <w:name w:val="line number"/>
    <w:basedOn w:val="a3"/>
    <w:uiPriority w:val="99"/>
    <w:semiHidden/>
    <w:unhideWhenUsed/>
    <w:rsid w:val="000F1BAC"/>
  </w:style>
  <w:style w:type="paragraph" w:customStyle="1" w:styleId="JACoWTableCaption">
    <w:name w:val="JACoW_Table_Caption"/>
    <w:basedOn w:val="ab"/>
    <w:qFormat/>
    <w:rsid w:val="0041146C"/>
  </w:style>
  <w:style w:type="paragraph" w:customStyle="1" w:styleId="JACoWFigCaption">
    <w:name w:val="JACoW_Fig_Caption"/>
    <w:basedOn w:val="ab"/>
    <w:qFormat/>
    <w:rsid w:val="0041146C"/>
    <w:pPr>
      <w:spacing w:after="120"/>
    </w:pPr>
  </w:style>
  <w:style w:type="paragraph" w:customStyle="1" w:styleId="JACoWFigCaptionMultiLine">
    <w:name w:val="JACoW_Fig_Caption Multi Line"/>
    <w:basedOn w:val="a1"/>
    <w:qFormat/>
    <w:rsid w:val="0041146C"/>
    <w:pPr>
      <w:spacing w:before="60" w:after="120"/>
      <w:jc w:val="both"/>
    </w:pPr>
    <w:rPr>
      <w:rFonts w:ascii="Times New Roman" w:hAnsi="Times New Roman"/>
    </w:rPr>
  </w:style>
  <w:style w:type="paragraph" w:customStyle="1" w:styleId="JACoWFootnoteText">
    <w:name w:val="JACoW_Footnote Text"/>
    <w:basedOn w:val="a6"/>
    <w:qFormat/>
    <w:rsid w:val="00246CC5"/>
    <w:pPr>
      <w:jc w:val="both"/>
    </w:pPr>
  </w:style>
  <w:style w:type="paragraph" w:customStyle="1" w:styleId="JACoWTableContextText">
    <w:name w:val="JACoW_Table_Context_Text"/>
    <w:basedOn w:val="JACoWBodyTextIndent"/>
    <w:qFormat/>
    <w:rsid w:val="00733470"/>
    <w:pPr>
      <w:spacing w:before="60" w:after="60"/>
      <w:ind w:firstLine="0"/>
    </w:pPr>
  </w:style>
  <w:style w:type="paragraph" w:customStyle="1" w:styleId="JACoWTableColumnHeading">
    <w:name w:val="JACoW_Table_Column_Heading"/>
    <w:basedOn w:val="JACoWTableContextText"/>
    <w:qFormat/>
    <w:rsid w:val="00733470"/>
    <w:pPr>
      <w:jc w:val="center"/>
    </w:pPr>
    <w:rPr>
      <w:b/>
    </w:rPr>
  </w:style>
  <w:style w:type="paragraph" w:customStyle="1" w:styleId="JACoWTableCaptionMultiLine">
    <w:name w:val="JACoW_Table_Caption Multi Line"/>
    <w:basedOn w:val="JACoWTableCaption"/>
    <w:qFormat/>
    <w:rsid w:val="00DA491C"/>
    <w:pPr>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355192">
      <w:bodyDiv w:val="1"/>
      <w:marLeft w:val="0"/>
      <w:marRight w:val="0"/>
      <w:marTop w:val="0"/>
      <w:marBottom w:val="0"/>
      <w:divBdr>
        <w:top w:val="none" w:sz="0" w:space="0" w:color="auto"/>
        <w:left w:val="none" w:sz="0" w:space="0" w:color="auto"/>
        <w:bottom w:val="none" w:sz="0" w:space="0" w:color="auto"/>
        <w:right w:val="none" w:sz="0" w:space="0" w:color="auto"/>
      </w:divBdr>
    </w:div>
    <w:div w:id="31076218">
      <w:bodyDiv w:val="1"/>
      <w:marLeft w:val="0"/>
      <w:marRight w:val="0"/>
      <w:marTop w:val="0"/>
      <w:marBottom w:val="0"/>
      <w:divBdr>
        <w:top w:val="none" w:sz="0" w:space="0" w:color="auto"/>
        <w:left w:val="none" w:sz="0" w:space="0" w:color="auto"/>
        <w:bottom w:val="none" w:sz="0" w:space="0" w:color="auto"/>
        <w:right w:val="none" w:sz="0" w:space="0" w:color="auto"/>
      </w:divBdr>
    </w:div>
    <w:div w:id="49350821">
      <w:bodyDiv w:val="1"/>
      <w:marLeft w:val="0"/>
      <w:marRight w:val="0"/>
      <w:marTop w:val="0"/>
      <w:marBottom w:val="0"/>
      <w:divBdr>
        <w:top w:val="none" w:sz="0" w:space="0" w:color="auto"/>
        <w:left w:val="none" w:sz="0" w:space="0" w:color="auto"/>
        <w:bottom w:val="none" w:sz="0" w:space="0" w:color="auto"/>
        <w:right w:val="none" w:sz="0" w:space="0" w:color="auto"/>
      </w:divBdr>
    </w:div>
    <w:div w:id="252855729">
      <w:bodyDiv w:val="1"/>
      <w:marLeft w:val="0"/>
      <w:marRight w:val="0"/>
      <w:marTop w:val="0"/>
      <w:marBottom w:val="0"/>
      <w:divBdr>
        <w:top w:val="none" w:sz="0" w:space="0" w:color="auto"/>
        <w:left w:val="none" w:sz="0" w:space="0" w:color="auto"/>
        <w:bottom w:val="none" w:sz="0" w:space="0" w:color="auto"/>
        <w:right w:val="none" w:sz="0" w:space="0" w:color="auto"/>
      </w:divBdr>
    </w:div>
    <w:div w:id="1034887511">
      <w:bodyDiv w:val="1"/>
      <w:marLeft w:val="0"/>
      <w:marRight w:val="0"/>
      <w:marTop w:val="0"/>
      <w:marBottom w:val="0"/>
      <w:divBdr>
        <w:top w:val="none" w:sz="0" w:space="0" w:color="auto"/>
        <w:left w:val="none" w:sz="0" w:space="0" w:color="auto"/>
        <w:bottom w:val="none" w:sz="0" w:space="0" w:color="auto"/>
        <w:right w:val="none" w:sz="0" w:space="0" w:color="auto"/>
      </w:divBdr>
    </w:div>
    <w:div w:id="1040201817">
      <w:bodyDiv w:val="1"/>
      <w:marLeft w:val="0"/>
      <w:marRight w:val="0"/>
      <w:marTop w:val="0"/>
      <w:marBottom w:val="0"/>
      <w:divBdr>
        <w:top w:val="none" w:sz="0" w:space="0" w:color="auto"/>
        <w:left w:val="none" w:sz="0" w:space="0" w:color="auto"/>
        <w:bottom w:val="none" w:sz="0" w:space="0" w:color="auto"/>
        <w:right w:val="none" w:sz="0" w:space="0" w:color="auto"/>
      </w:divBdr>
      <w:divsChild>
        <w:div w:id="1070808083">
          <w:marLeft w:val="0"/>
          <w:marRight w:val="0"/>
          <w:marTop w:val="0"/>
          <w:marBottom w:val="0"/>
          <w:divBdr>
            <w:top w:val="none" w:sz="0" w:space="0" w:color="auto"/>
            <w:left w:val="none" w:sz="0" w:space="0" w:color="auto"/>
            <w:bottom w:val="none" w:sz="0" w:space="0" w:color="auto"/>
            <w:right w:val="none" w:sz="0" w:space="0" w:color="auto"/>
          </w:divBdr>
          <w:divsChild>
            <w:div w:id="291981559">
              <w:marLeft w:val="0"/>
              <w:marRight w:val="0"/>
              <w:marTop w:val="0"/>
              <w:marBottom w:val="0"/>
              <w:divBdr>
                <w:top w:val="none" w:sz="0" w:space="0" w:color="auto"/>
                <w:left w:val="none" w:sz="0" w:space="0" w:color="auto"/>
                <w:bottom w:val="none" w:sz="0" w:space="0" w:color="auto"/>
                <w:right w:val="none" w:sz="0" w:space="0" w:color="auto"/>
              </w:divBdr>
              <w:divsChild>
                <w:div w:id="1475368633">
                  <w:marLeft w:val="-300"/>
                  <w:marRight w:val="-300"/>
                  <w:marTop w:val="0"/>
                  <w:marBottom w:val="0"/>
                  <w:divBdr>
                    <w:top w:val="none" w:sz="0" w:space="0" w:color="auto"/>
                    <w:left w:val="none" w:sz="0" w:space="0" w:color="auto"/>
                    <w:bottom w:val="none" w:sz="0" w:space="0" w:color="auto"/>
                    <w:right w:val="none" w:sz="0" w:space="0" w:color="auto"/>
                  </w:divBdr>
                  <w:divsChild>
                    <w:div w:id="1570186201">
                      <w:marLeft w:val="0"/>
                      <w:marRight w:val="0"/>
                      <w:marTop w:val="180"/>
                      <w:marBottom w:val="600"/>
                      <w:divBdr>
                        <w:top w:val="single" w:sz="6" w:space="0" w:color="EAEAEA"/>
                        <w:left w:val="none" w:sz="0" w:space="0" w:color="auto"/>
                        <w:bottom w:val="single" w:sz="12" w:space="0" w:color="2C4C99"/>
                        <w:right w:val="none" w:sz="0" w:space="0" w:color="auto"/>
                      </w:divBdr>
                      <w:divsChild>
                        <w:div w:id="1158762214">
                          <w:marLeft w:val="-30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5845858">
      <w:bodyDiv w:val="1"/>
      <w:marLeft w:val="0"/>
      <w:marRight w:val="0"/>
      <w:marTop w:val="0"/>
      <w:marBottom w:val="0"/>
      <w:divBdr>
        <w:top w:val="none" w:sz="0" w:space="0" w:color="auto"/>
        <w:left w:val="none" w:sz="0" w:space="0" w:color="auto"/>
        <w:bottom w:val="none" w:sz="0" w:space="0" w:color="auto"/>
        <w:right w:val="none" w:sz="0" w:space="0" w:color="auto"/>
      </w:divBdr>
    </w:div>
    <w:div w:id="1681200824">
      <w:bodyDiv w:val="1"/>
      <w:marLeft w:val="0"/>
      <w:marRight w:val="0"/>
      <w:marTop w:val="0"/>
      <w:marBottom w:val="0"/>
      <w:divBdr>
        <w:top w:val="none" w:sz="0" w:space="0" w:color="auto"/>
        <w:left w:val="none" w:sz="0" w:space="0" w:color="auto"/>
        <w:bottom w:val="none" w:sz="0" w:space="0" w:color="auto"/>
        <w:right w:val="none" w:sz="0" w:space="0" w:color="auto"/>
      </w:divBdr>
    </w:div>
    <w:div w:id="1740328148">
      <w:bodyDiv w:val="1"/>
      <w:marLeft w:val="0"/>
      <w:marRight w:val="0"/>
      <w:marTop w:val="0"/>
      <w:marBottom w:val="0"/>
      <w:divBdr>
        <w:top w:val="none" w:sz="0" w:space="0" w:color="auto"/>
        <w:left w:val="none" w:sz="0" w:space="0" w:color="auto"/>
        <w:bottom w:val="none" w:sz="0" w:space="0" w:color="auto"/>
        <w:right w:val="none" w:sz="0" w:space="0" w:color="auto"/>
      </w:divBdr>
    </w:div>
    <w:div w:id="1781142199">
      <w:bodyDiv w:val="1"/>
      <w:marLeft w:val="0"/>
      <w:marRight w:val="0"/>
      <w:marTop w:val="0"/>
      <w:marBottom w:val="0"/>
      <w:divBdr>
        <w:top w:val="none" w:sz="0" w:space="0" w:color="auto"/>
        <w:left w:val="none" w:sz="0" w:space="0" w:color="auto"/>
        <w:bottom w:val="none" w:sz="0" w:space="0" w:color="auto"/>
        <w:right w:val="none" w:sz="0" w:space="0" w:color="auto"/>
      </w:divBdr>
    </w:div>
    <w:div w:id="1782912383">
      <w:bodyDiv w:val="1"/>
      <w:marLeft w:val="0"/>
      <w:marRight w:val="0"/>
      <w:marTop w:val="0"/>
      <w:marBottom w:val="0"/>
      <w:divBdr>
        <w:top w:val="none" w:sz="0" w:space="0" w:color="auto"/>
        <w:left w:val="none" w:sz="0" w:space="0" w:color="auto"/>
        <w:bottom w:val="none" w:sz="0" w:space="0" w:color="auto"/>
        <w:right w:val="none" w:sz="0" w:space="0" w:color="auto"/>
      </w:divBdr>
    </w:div>
    <w:div w:id="1969044995">
      <w:bodyDiv w:val="1"/>
      <w:marLeft w:val="0"/>
      <w:marRight w:val="0"/>
      <w:marTop w:val="0"/>
      <w:marBottom w:val="0"/>
      <w:divBdr>
        <w:top w:val="none" w:sz="0" w:space="0" w:color="auto"/>
        <w:left w:val="none" w:sz="0" w:space="0" w:color="auto"/>
        <w:bottom w:val="none" w:sz="0" w:space="0" w:color="auto"/>
        <w:right w:val="none" w:sz="0" w:space="0" w:color="auto"/>
      </w:divBdr>
    </w:div>
    <w:div w:id="2098015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settings.xml.rels><?xml version="1.0" encoding="UTF-8" standalone="yes"?>
<Relationships xmlns="http://schemas.openxmlformats.org/package/2006/relationships"><Relationship Id="rId1" Type="http://schemas.openxmlformats.org/officeDocument/2006/relationships/attachedTemplate" Target="file:////Users/Bell%201/Downloads/JACoW_W16_A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JCh15</b:Tag>
    <b:SourceType>ConferenceProceedings</b:SourceType>
    <b:Guid>{45316F22-FB22-4E2F-94CC-E64FF2C6AB1F}</b:Guid>
    <b:Title>Investiation of The</b:Title>
    <b:Year>2015</b:Year>
    <b:City>Melbourne, Australia</b:City>
    <b:Publisher>jacow.org</b:Publisher>
    <b:Author>
      <b:Author>
        <b:Corporate>J. Chirn</b:Corporate>
      </b:Author>
    </b:Author>
    <b:Pages>1--5</b:Pages>
    <b:ConferenceName>2015</b:ConferenceName>
    <b:LCID>en-US</b:LCID>
    <b:RefOrder>1</b:RefOrder>
  </b:Source>
</b:Sources>
</file>

<file path=customXml/itemProps1.xml><?xml version="1.0" encoding="utf-8"?>
<ds:datastoreItem xmlns:ds="http://schemas.openxmlformats.org/officeDocument/2006/customXml" ds:itemID="{8B93B602-CB2E-491A-8974-D26CC571F9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JACoW_W16_A4.dotx</Template>
  <TotalTime>1031</TotalTime>
  <Pages>3</Pages>
  <Words>1438</Words>
  <Characters>8203</Characters>
  <Application>Microsoft Office Word</Application>
  <DocSecurity>0</DocSecurity>
  <Lines>68</Lines>
  <Paragraphs>19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Hewlett-Packard Company</Company>
  <LinksUpToDate>false</LinksUpToDate>
  <CharactersWithSpaces>9622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Office User</dc:creator>
  <cp:lastModifiedBy>Microsoft Office User</cp:lastModifiedBy>
  <cp:revision>81</cp:revision>
  <cp:lastPrinted>2019-07-31T12:24:00Z</cp:lastPrinted>
  <dcterms:created xsi:type="dcterms:W3CDTF">2021-09-15T08:01:00Z</dcterms:created>
  <dcterms:modified xsi:type="dcterms:W3CDTF">2021-09-27T12:56:00Z</dcterms:modified>
</cp:coreProperties>
</file>